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B11B" w14:textId="77777777" w:rsidR="00702D36" w:rsidRPr="00E650BB" w:rsidRDefault="00702D36" w:rsidP="00702D36">
      <w:pPr>
        <w:spacing w:after="0"/>
        <w:ind w:left="180"/>
        <w:jc w:val="center"/>
        <w:rPr>
          <w:rFonts w:ascii="Tahoma" w:hAnsi="Tahoma" w:cs="Tahoma"/>
          <w:sz w:val="24"/>
          <w:szCs w:val="24"/>
        </w:rPr>
      </w:pPr>
      <w:r w:rsidRPr="00E650BB">
        <w:rPr>
          <w:noProof/>
          <w:sz w:val="24"/>
          <w:szCs w:val="24"/>
        </w:rPr>
        <w:drawing>
          <wp:anchor distT="0" distB="0" distL="114300" distR="114300" simplePos="0" relativeHeight="251659264" behindDoc="1" locked="0" layoutInCell="1" allowOverlap="1" wp14:anchorId="1438BF3B" wp14:editId="42BE35AA">
            <wp:simplePos x="0" y="0"/>
            <wp:positionH relativeFrom="margin">
              <wp:posOffset>-514350</wp:posOffset>
            </wp:positionH>
            <wp:positionV relativeFrom="paragraph">
              <wp:posOffset>-182880</wp:posOffset>
            </wp:positionV>
            <wp:extent cx="671830" cy="1040130"/>
            <wp:effectExtent l="0" t="0" r="0" b="7620"/>
            <wp:wrapNone/>
            <wp:docPr id="2" name="Picture 1">
              <a:extLst xmlns:a="http://schemas.openxmlformats.org/drawingml/2006/main">
                <a:ext uri="{FF2B5EF4-FFF2-40B4-BE49-F238E27FC236}">
                  <a16:creationId xmlns:a16="http://schemas.microsoft.com/office/drawing/2014/main" id="{A269806A-7B3F-499E-B42A-B62572C5513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269806A-7B3F-499E-B42A-B62572C5513E}"/>
                        </a:ext>
                      </a:extLst>
                    </pic:cNvPr>
                    <pic:cNvPicPr/>
                  </pic:nvPicPr>
                  <pic:blipFill>
                    <a:blip r:embed="rId5"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67183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50BB">
        <w:rPr>
          <w:rFonts w:ascii="Tahoma" w:hAnsi="Tahoma" w:cs="Tahoma"/>
          <w:sz w:val="24"/>
          <w:szCs w:val="24"/>
        </w:rPr>
        <w:t>Aga Khan Rural Support Program (AKRSP)</w:t>
      </w:r>
    </w:p>
    <w:p w14:paraId="5F812875" w14:textId="5FCDBC76" w:rsidR="00702D36" w:rsidRPr="00E650BB" w:rsidRDefault="00702D36" w:rsidP="00702D36">
      <w:pPr>
        <w:spacing w:after="0"/>
        <w:jc w:val="center"/>
        <w:rPr>
          <w:rFonts w:ascii="Tahoma" w:hAnsi="Tahoma" w:cs="Tahoma"/>
          <w:sz w:val="24"/>
          <w:szCs w:val="24"/>
        </w:rPr>
      </w:pPr>
      <w:r w:rsidRPr="00E650BB">
        <w:rPr>
          <w:rFonts w:ascii="Tahoma" w:hAnsi="Tahoma" w:cs="Tahoma"/>
          <w:sz w:val="24"/>
          <w:szCs w:val="24"/>
        </w:rPr>
        <w:t xml:space="preserve">REQUEST FOR </w:t>
      </w:r>
      <w:r>
        <w:rPr>
          <w:rFonts w:ascii="Tahoma" w:hAnsi="Tahoma" w:cs="Tahoma"/>
          <w:sz w:val="24"/>
          <w:szCs w:val="24"/>
        </w:rPr>
        <w:t xml:space="preserve">PROPOSAL </w:t>
      </w:r>
      <w:r w:rsidRPr="00E650BB">
        <w:rPr>
          <w:rFonts w:ascii="Tahoma" w:hAnsi="Tahoma" w:cs="Tahoma"/>
          <w:sz w:val="24"/>
          <w:szCs w:val="24"/>
        </w:rPr>
        <w:t>(RF</w:t>
      </w:r>
      <w:r>
        <w:rPr>
          <w:rFonts w:ascii="Tahoma" w:hAnsi="Tahoma" w:cs="Tahoma"/>
          <w:sz w:val="24"/>
          <w:szCs w:val="24"/>
        </w:rPr>
        <w:t>P</w:t>
      </w:r>
      <w:r w:rsidRPr="00E650BB">
        <w:rPr>
          <w:rFonts w:ascii="Tahoma" w:hAnsi="Tahoma" w:cs="Tahoma"/>
          <w:sz w:val="24"/>
          <w:szCs w:val="24"/>
        </w:rPr>
        <w:t>)</w:t>
      </w:r>
    </w:p>
    <w:p w14:paraId="78F9ED90" w14:textId="77777777" w:rsidR="00702D36" w:rsidRPr="00E650BB" w:rsidRDefault="00702D36" w:rsidP="00702D36">
      <w:pPr>
        <w:tabs>
          <w:tab w:val="left" w:pos="360"/>
        </w:tabs>
        <w:spacing w:after="0"/>
        <w:rPr>
          <w:rFonts w:ascii="Tahoma" w:hAnsi="Tahoma" w:cs="Tahoma"/>
          <w:sz w:val="24"/>
          <w:szCs w:val="24"/>
        </w:rPr>
      </w:pPr>
      <w:r w:rsidRPr="00E650BB">
        <w:rPr>
          <w:rFonts w:ascii="Tahoma" w:hAnsi="Tahoma" w:cs="Tahoma"/>
          <w:sz w:val="24"/>
          <w:szCs w:val="24"/>
        </w:rPr>
        <w:tab/>
      </w:r>
    </w:p>
    <w:p w14:paraId="271B9E15" w14:textId="4E15C492" w:rsidR="00702D36" w:rsidRPr="00E650BB" w:rsidRDefault="00702D36" w:rsidP="00702D36">
      <w:pPr>
        <w:rPr>
          <w:rFonts w:ascii="Tahoma" w:hAnsi="Tahoma" w:cs="Tahoma"/>
          <w:sz w:val="24"/>
          <w:szCs w:val="24"/>
        </w:rPr>
      </w:pPr>
      <w:r w:rsidRPr="00E650BB">
        <w:rPr>
          <w:rFonts w:ascii="Tahoma" w:hAnsi="Tahoma" w:cs="Tahoma"/>
          <w:sz w:val="24"/>
          <w:szCs w:val="24"/>
        </w:rPr>
        <w:t xml:space="preserve">              RF</w:t>
      </w:r>
      <w:r>
        <w:rPr>
          <w:rFonts w:ascii="Tahoma" w:hAnsi="Tahoma" w:cs="Tahoma"/>
          <w:sz w:val="24"/>
          <w:szCs w:val="24"/>
        </w:rPr>
        <w:t>P</w:t>
      </w:r>
      <w:r w:rsidRPr="00E650BB">
        <w:rPr>
          <w:rFonts w:ascii="Tahoma" w:hAnsi="Tahoma" w:cs="Tahoma"/>
          <w:sz w:val="24"/>
          <w:szCs w:val="24"/>
        </w:rPr>
        <w:t xml:space="preserve"> No:  </w:t>
      </w:r>
      <w:r>
        <w:rPr>
          <w:rFonts w:ascii="Tahoma" w:hAnsi="Tahoma" w:cs="Tahoma"/>
          <w:sz w:val="24"/>
          <w:szCs w:val="24"/>
        </w:rPr>
        <w:t>AKRSP/0</w:t>
      </w:r>
      <w:r w:rsidR="00A36ADF">
        <w:rPr>
          <w:rFonts w:ascii="Tahoma" w:hAnsi="Tahoma" w:cs="Tahoma"/>
          <w:sz w:val="24"/>
          <w:szCs w:val="24"/>
        </w:rPr>
        <w:t>114</w:t>
      </w:r>
      <w:r>
        <w:rPr>
          <w:rFonts w:ascii="Tahoma" w:hAnsi="Tahoma" w:cs="Tahoma"/>
          <w:sz w:val="24"/>
          <w:szCs w:val="24"/>
        </w:rPr>
        <w:t>/2025</w:t>
      </w:r>
      <w:r w:rsidRPr="00E650BB">
        <w:rPr>
          <w:rFonts w:ascii="Tahoma" w:hAnsi="Tahoma" w:cs="Tahoma"/>
          <w:sz w:val="24"/>
          <w:szCs w:val="24"/>
        </w:rPr>
        <w:tab/>
        <w:t xml:space="preserve">   Delivery Point:</w:t>
      </w:r>
      <w:r w:rsidRPr="00E650BB">
        <w:rPr>
          <w:rFonts w:ascii="Tahoma" w:hAnsi="Tahoma" w:cs="Tahoma"/>
          <w:sz w:val="24"/>
          <w:szCs w:val="24"/>
        </w:rPr>
        <w:tab/>
        <w:t xml:space="preserve">       </w:t>
      </w:r>
    </w:p>
    <w:p w14:paraId="698C4D57" w14:textId="05D360CE" w:rsidR="00702D36" w:rsidRPr="00972A0A" w:rsidRDefault="00702D36" w:rsidP="00702D36">
      <w:pPr>
        <w:rPr>
          <w:rFonts w:ascii="Tahoma" w:hAnsi="Tahoma" w:cs="Tahoma"/>
          <w:sz w:val="20"/>
          <w:szCs w:val="20"/>
        </w:rPr>
      </w:pPr>
      <w:r w:rsidRPr="00E650BB">
        <w:rPr>
          <w:rFonts w:ascii="Tahoma" w:hAnsi="Tahoma" w:cs="Tahoma"/>
          <w:sz w:val="24"/>
          <w:szCs w:val="24"/>
        </w:rPr>
        <w:t xml:space="preserve">              RF</w:t>
      </w:r>
      <w:r>
        <w:rPr>
          <w:rFonts w:ascii="Tahoma" w:hAnsi="Tahoma" w:cs="Tahoma"/>
          <w:sz w:val="24"/>
          <w:szCs w:val="24"/>
        </w:rPr>
        <w:t>P</w:t>
      </w:r>
      <w:r w:rsidRPr="00E650BB">
        <w:rPr>
          <w:rFonts w:ascii="Tahoma" w:hAnsi="Tahoma" w:cs="Tahoma"/>
          <w:sz w:val="24"/>
          <w:szCs w:val="24"/>
        </w:rPr>
        <w:t xml:space="preserve"> Date:   </w:t>
      </w:r>
      <w:r>
        <w:rPr>
          <w:rFonts w:ascii="Tahoma" w:hAnsi="Tahoma" w:cs="Tahoma"/>
          <w:sz w:val="24"/>
          <w:szCs w:val="24"/>
        </w:rPr>
        <w:t xml:space="preserve">March 14, </w:t>
      </w:r>
      <w:proofErr w:type="gramStart"/>
      <w:r w:rsidR="00200544">
        <w:rPr>
          <w:rFonts w:ascii="Tahoma" w:hAnsi="Tahoma" w:cs="Tahoma"/>
          <w:sz w:val="24"/>
          <w:szCs w:val="24"/>
        </w:rPr>
        <w:t xml:space="preserve">2025, </w:t>
      </w:r>
      <w:r w:rsidR="00200544" w:rsidRPr="00E650BB">
        <w:rPr>
          <w:rFonts w:ascii="Tahoma" w:hAnsi="Tahoma" w:cs="Tahoma"/>
          <w:sz w:val="24"/>
          <w:szCs w:val="24"/>
        </w:rPr>
        <w:t xml:space="preserve"> </w:t>
      </w:r>
      <w:r w:rsidRPr="00E650BB">
        <w:rPr>
          <w:rFonts w:ascii="Tahoma" w:hAnsi="Tahoma" w:cs="Tahoma"/>
          <w:sz w:val="24"/>
          <w:szCs w:val="24"/>
        </w:rPr>
        <w:t xml:space="preserve"> </w:t>
      </w:r>
      <w:proofErr w:type="gramEnd"/>
      <w:r w:rsidRPr="00E650BB">
        <w:rPr>
          <w:rFonts w:ascii="Tahoma" w:hAnsi="Tahoma" w:cs="Tahoma"/>
          <w:sz w:val="24"/>
          <w:szCs w:val="24"/>
        </w:rPr>
        <w:t xml:space="preserve">    Submission Date:</w:t>
      </w:r>
      <w:r w:rsidRPr="00E650BB">
        <w:rPr>
          <w:rFonts w:ascii="Tahoma" w:hAnsi="Tahoma" w:cs="Tahoma"/>
          <w:sz w:val="24"/>
          <w:szCs w:val="24"/>
        </w:rPr>
        <w:tab/>
      </w:r>
      <w:r>
        <w:rPr>
          <w:rFonts w:ascii="Tahoma" w:hAnsi="Tahoma" w:cs="Tahoma"/>
          <w:sz w:val="24"/>
          <w:szCs w:val="24"/>
        </w:rPr>
        <w:t>March 20, 2025</w:t>
      </w:r>
    </w:p>
    <w:p w14:paraId="467FE7E9" w14:textId="77777777" w:rsidR="00702D36" w:rsidRPr="00972A0A" w:rsidRDefault="00702D36" w:rsidP="00702D36">
      <w:pPr>
        <w:spacing w:after="0"/>
        <w:rPr>
          <w:rFonts w:ascii="Tahoma" w:hAnsi="Tahoma" w:cs="Tahoma"/>
          <w:sz w:val="20"/>
          <w:szCs w:val="20"/>
        </w:rPr>
      </w:pPr>
      <w:r>
        <w:rPr>
          <w:rFonts w:ascii="Tahoma" w:hAnsi="Tahoma" w:cs="Tahoma"/>
          <w:sz w:val="20"/>
          <w:szCs w:val="20"/>
        </w:rPr>
        <w:t>______________________</w:t>
      </w:r>
    </w:p>
    <w:p w14:paraId="33F09F4D" w14:textId="77777777" w:rsidR="00702D36" w:rsidRDefault="00702D36" w:rsidP="00702D36">
      <w:pPr>
        <w:spacing w:after="0"/>
        <w:rPr>
          <w:rFonts w:ascii="Tahoma" w:hAnsi="Tahoma" w:cs="Tahoma"/>
          <w:sz w:val="20"/>
          <w:szCs w:val="20"/>
        </w:rPr>
      </w:pPr>
    </w:p>
    <w:p w14:paraId="311C15A8" w14:textId="77777777" w:rsidR="00702D36" w:rsidRPr="00972A0A" w:rsidRDefault="00702D36" w:rsidP="00702D36">
      <w:pPr>
        <w:spacing w:after="0"/>
        <w:rPr>
          <w:rFonts w:ascii="Tahoma" w:hAnsi="Tahoma" w:cs="Tahoma"/>
          <w:sz w:val="20"/>
          <w:szCs w:val="20"/>
        </w:rPr>
      </w:pPr>
      <w:r>
        <w:rPr>
          <w:rFonts w:ascii="Tahoma" w:hAnsi="Tahoma" w:cs="Tahoma"/>
          <w:sz w:val="20"/>
          <w:szCs w:val="20"/>
        </w:rPr>
        <w:t>______________________</w:t>
      </w:r>
      <w:r w:rsidRPr="00972A0A">
        <w:rPr>
          <w:rFonts w:ascii="Tahoma" w:hAnsi="Tahoma" w:cs="Tahoma"/>
          <w:sz w:val="20"/>
          <w:szCs w:val="20"/>
        </w:rPr>
        <w:tab/>
      </w:r>
    </w:p>
    <w:p w14:paraId="1D7788DA" w14:textId="77777777" w:rsidR="00702D36" w:rsidRPr="00972A0A" w:rsidRDefault="00702D36" w:rsidP="00702D36">
      <w:pPr>
        <w:spacing w:after="0"/>
        <w:rPr>
          <w:rFonts w:ascii="Tahoma" w:hAnsi="Tahoma" w:cs="Tahoma"/>
          <w:sz w:val="20"/>
          <w:szCs w:val="20"/>
        </w:rPr>
      </w:pPr>
    </w:p>
    <w:p w14:paraId="14CDA69C" w14:textId="58AE9DDC" w:rsidR="009A1D3D" w:rsidRPr="009A1D3D" w:rsidRDefault="00702D36" w:rsidP="00702D36">
      <w:pPr>
        <w:spacing w:after="0"/>
        <w:rPr>
          <w:rFonts w:ascii="Tahoma" w:hAnsi="Tahoma" w:cs="Tahoma"/>
        </w:rPr>
      </w:pPr>
      <w:r w:rsidRPr="00E650BB">
        <w:rPr>
          <w:rFonts w:ascii="Tahoma" w:hAnsi="Tahoma" w:cs="Tahoma"/>
          <w:b/>
          <w:sz w:val="20"/>
          <w:szCs w:val="20"/>
        </w:rPr>
        <w:t xml:space="preserve">Subject: </w:t>
      </w:r>
      <w:r w:rsidRPr="009A1D3D">
        <w:rPr>
          <w:rFonts w:ascii="Tahoma" w:hAnsi="Tahoma" w:cs="Tahoma"/>
          <w:b/>
          <w:bCs/>
        </w:rPr>
        <w:t xml:space="preserve">Request For </w:t>
      </w:r>
      <w:r>
        <w:rPr>
          <w:rFonts w:ascii="Tahoma" w:hAnsi="Tahoma" w:cs="Tahoma"/>
          <w:b/>
          <w:bCs/>
        </w:rPr>
        <w:t>Proposal</w:t>
      </w:r>
      <w:r w:rsidRPr="009A1D3D">
        <w:rPr>
          <w:rFonts w:ascii="Tahoma" w:hAnsi="Tahoma" w:cs="Tahoma"/>
          <w:b/>
          <w:bCs/>
        </w:rPr>
        <w:t xml:space="preserve"> (R</w:t>
      </w:r>
      <w:r>
        <w:rPr>
          <w:rFonts w:ascii="Tahoma" w:hAnsi="Tahoma" w:cs="Tahoma"/>
          <w:b/>
          <w:bCs/>
        </w:rPr>
        <w:t>FP</w:t>
      </w:r>
      <w:r w:rsidRPr="009A1D3D">
        <w:rPr>
          <w:rFonts w:ascii="Tahoma" w:hAnsi="Tahoma" w:cs="Tahoma"/>
          <w:b/>
          <w:bCs/>
        </w:rPr>
        <w:t>)</w:t>
      </w:r>
      <w:r w:rsidRPr="00D04688">
        <w:rPr>
          <w:rFonts w:ascii="Tahoma" w:hAnsi="Tahoma" w:cs="Tahoma"/>
          <w:b/>
          <w:bCs/>
        </w:rPr>
        <w:t xml:space="preserve"> </w:t>
      </w:r>
      <w:r w:rsidRPr="009A1D3D">
        <w:rPr>
          <w:rFonts w:ascii="Tahoma" w:hAnsi="Tahoma" w:cs="Tahoma"/>
          <w:b/>
          <w:bCs/>
        </w:rPr>
        <w:t>For the Procurement of Services for A Two-Month Freelancing Training Programme in Digital Marketing and Search Engine Optimization (Seo) Trade</w:t>
      </w:r>
    </w:p>
    <w:p w14:paraId="75853D9B" w14:textId="77777777" w:rsidR="00702D36" w:rsidRDefault="00702D36" w:rsidP="009A1D3D">
      <w:pPr>
        <w:rPr>
          <w:rFonts w:ascii="Tahoma" w:hAnsi="Tahoma" w:cs="Tahoma"/>
          <w:b/>
          <w:bCs/>
        </w:rPr>
      </w:pPr>
    </w:p>
    <w:p w14:paraId="7A26BE1E" w14:textId="66EB8CCB" w:rsidR="009A1D3D" w:rsidRPr="009A1D3D" w:rsidRDefault="009A1D3D" w:rsidP="009A1D3D">
      <w:pPr>
        <w:rPr>
          <w:rFonts w:ascii="Tahoma" w:hAnsi="Tahoma" w:cs="Tahoma"/>
          <w:b/>
          <w:bCs/>
        </w:rPr>
      </w:pPr>
      <w:r w:rsidRPr="009A1D3D">
        <w:rPr>
          <w:rFonts w:ascii="Tahoma" w:hAnsi="Tahoma" w:cs="Tahoma"/>
          <w:b/>
          <w:bCs/>
        </w:rPr>
        <w:t>1. INTRODUCTION</w:t>
      </w:r>
    </w:p>
    <w:p w14:paraId="3B588A7F" w14:textId="77777777" w:rsidR="009A1D3D" w:rsidRPr="009A1D3D" w:rsidRDefault="009A1D3D" w:rsidP="009A1D3D">
      <w:pPr>
        <w:rPr>
          <w:rFonts w:ascii="Tahoma" w:hAnsi="Tahoma" w:cs="Tahoma"/>
        </w:rPr>
      </w:pPr>
      <w:r w:rsidRPr="009A1D3D">
        <w:rPr>
          <w:rFonts w:ascii="Tahoma" w:hAnsi="Tahoma" w:cs="Tahoma"/>
        </w:rPr>
        <w:t xml:space="preserve">The Aga Khan Rural Support Programme (AKRSP) invites sealed quotations from qualified and experienced training service providers for conducting a </w:t>
      </w:r>
      <w:r w:rsidRPr="009A1D3D">
        <w:rPr>
          <w:rFonts w:ascii="Tahoma" w:hAnsi="Tahoma" w:cs="Tahoma"/>
          <w:b/>
          <w:bCs/>
        </w:rPr>
        <w:t>Two-Month Freelancing Training Programme in Digital Marketing and Search Engine Optimization (SEO) Trade</w:t>
      </w:r>
      <w:r w:rsidRPr="009A1D3D">
        <w:rPr>
          <w:rFonts w:ascii="Tahoma" w:hAnsi="Tahoma" w:cs="Tahoma"/>
        </w:rPr>
        <w:t xml:space="preserve"> for the youth of Chitral under the </w:t>
      </w:r>
      <w:r w:rsidRPr="009A1D3D">
        <w:rPr>
          <w:rFonts w:ascii="Tahoma" w:hAnsi="Tahoma" w:cs="Tahoma"/>
          <w:b/>
          <w:bCs/>
        </w:rPr>
        <w:t>Building Resilience and Addressing Vulnerability to Emergencies (BRAVE) Project</w:t>
      </w:r>
      <w:r w:rsidRPr="009A1D3D">
        <w:rPr>
          <w:rFonts w:ascii="Tahoma" w:hAnsi="Tahoma" w:cs="Tahoma"/>
        </w:rPr>
        <w:t>.</w:t>
      </w:r>
    </w:p>
    <w:p w14:paraId="4EC5FEE1" w14:textId="77777777" w:rsidR="009A1D3D" w:rsidRPr="009A1D3D" w:rsidRDefault="009A1D3D" w:rsidP="009A1D3D">
      <w:pPr>
        <w:rPr>
          <w:rFonts w:ascii="Tahoma" w:hAnsi="Tahoma" w:cs="Tahoma"/>
        </w:rPr>
      </w:pPr>
      <w:r w:rsidRPr="009A1D3D">
        <w:rPr>
          <w:rFonts w:ascii="Tahoma" w:hAnsi="Tahoma" w:cs="Tahoma"/>
        </w:rPr>
        <w:t>This initiative is funded by the British High Commission (BHC) Pakistan and implemented by AKRSP in collaboration with Concern Worldwide and other BRAVE project partners. The aim of this training is to equip young individuals (both male and female, including persons with disabilities) with essential freelancing skills to enhance their economic opportunities and financial independence.</w:t>
      </w:r>
    </w:p>
    <w:p w14:paraId="6F0F1D98" w14:textId="77777777" w:rsidR="009A1D3D" w:rsidRPr="009A1D3D" w:rsidRDefault="009A1D3D" w:rsidP="009A1D3D">
      <w:pPr>
        <w:rPr>
          <w:rFonts w:ascii="Tahoma" w:hAnsi="Tahoma" w:cs="Tahoma"/>
          <w:b/>
          <w:bCs/>
        </w:rPr>
      </w:pPr>
      <w:r w:rsidRPr="009A1D3D">
        <w:rPr>
          <w:rFonts w:ascii="Tahoma" w:hAnsi="Tahoma" w:cs="Tahoma"/>
          <w:b/>
          <w:bCs/>
        </w:rPr>
        <w:t>2. SCOPE OF WORK</w:t>
      </w:r>
    </w:p>
    <w:p w14:paraId="31EF51B2" w14:textId="77777777" w:rsidR="009A1D3D" w:rsidRPr="009A1D3D" w:rsidRDefault="009A1D3D" w:rsidP="009A1D3D">
      <w:pPr>
        <w:rPr>
          <w:rFonts w:ascii="Tahoma" w:hAnsi="Tahoma" w:cs="Tahoma"/>
        </w:rPr>
      </w:pPr>
      <w:r w:rsidRPr="009A1D3D">
        <w:rPr>
          <w:rFonts w:ascii="Tahoma" w:hAnsi="Tahoma" w:cs="Tahoma"/>
        </w:rPr>
        <w:t>The selected training provider will be responsible for conducting a structured Two-Month Training Programme in Digital Marketing and SEO for 10 selected participants. The scope of services includes:</w:t>
      </w:r>
    </w:p>
    <w:p w14:paraId="451DEEB5" w14:textId="77777777" w:rsidR="009A1D3D" w:rsidRPr="009A1D3D" w:rsidRDefault="009A1D3D" w:rsidP="009A1D3D">
      <w:pPr>
        <w:numPr>
          <w:ilvl w:val="0"/>
          <w:numId w:val="1"/>
        </w:numPr>
        <w:rPr>
          <w:rFonts w:ascii="Tahoma" w:hAnsi="Tahoma" w:cs="Tahoma"/>
        </w:rPr>
      </w:pPr>
      <w:r w:rsidRPr="009A1D3D">
        <w:rPr>
          <w:rFonts w:ascii="Tahoma" w:hAnsi="Tahoma" w:cs="Tahoma"/>
        </w:rPr>
        <w:t>Developing a comprehensive training curriculum covering Digital Marketing and SEO principles, strategies, and industry best practices.</w:t>
      </w:r>
    </w:p>
    <w:p w14:paraId="285B75D0" w14:textId="77777777" w:rsidR="009A1D3D" w:rsidRPr="009A1D3D" w:rsidRDefault="009A1D3D" w:rsidP="009A1D3D">
      <w:pPr>
        <w:numPr>
          <w:ilvl w:val="0"/>
          <w:numId w:val="1"/>
        </w:numPr>
        <w:rPr>
          <w:rFonts w:ascii="Tahoma" w:hAnsi="Tahoma" w:cs="Tahoma"/>
        </w:rPr>
      </w:pPr>
      <w:r w:rsidRPr="009A1D3D">
        <w:rPr>
          <w:rFonts w:ascii="Tahoma" w:hAnsi="Tahoma" w:cs="Tahoma"/>
        </w:rPr>
        <w:t>Providing practical, hands-on training to ensure participants gain real-world experience in freelancing platforms.</w:t>
      </w:r>
    </w:p>
    <w:p w14:paraId="57C38128" w14:textId="77777777" w:rsidR="009A1D3D" w:rsidRPr="009A1D3D" w:rsidRDefault="009A1D3D" w:rsidP="009A1D3D">
      <w:pPr>
        <w:numPr>
          <w:ilvl w:val="0"/>
          <w:numId w:val="1"/>
        </w:numPr>
        <w:rPr>
          <w:rFonts w:ascii="Tahoma" w:hAnsi="Tahoma" w:cs="Tahoma"/>
        </w:rPr>
      </w:pPr>
      <w:r w:rsidRPr="009A1D3D">
        <w:rPr>
          <w:rFonts w:ascii="Tahoma" w:hAnsi="Tahoma" w:cs="Tahoma"/>
        </w:rPr>
        <w:t>Guiding participants on portfolio building and professional networking to secure freelancing projects.</w:t>
      </w:r>
    </w:p>
    <w:p w14:paraId="023EB826" w14:textId="77777777" w:rsidR="009A1D3D" w:rsidRPr="009A1D3D" w:rsidRDefault="009A1D3D" w:rsidP="009A1D3D">
      <w:pPr>
        <w:numPr>
          <w:ilvl w:val="0"/>
          <w:numId w:val="1"/>
        </w:numPr>
        <w:rPr>
          <w:rFonts w:ascii="Tahoma" w:hAnsi="Tahoma" w:cs="Tahoma"/>
        </w:rPr>
      </w:pPr>
      <w:r w:rsidRPr="009A1D3D">
        <w:rPr>
          <w:rFonts w:ascii="Tahoma" w:hAnsi="Tahoma" w:cs="Tahoma"/>
        </w:rPr>
        <w:t>Assigning mentors and trainers with relevant industry experience.</w:t>
      </w:r>
    </w:p>
    <w:p w14:paraId="3B2B2A66" w14:textId="77777777" w:rsidR="009A1D3D" w:rsidRPr="009A1D3D" w:rsidRDefault="009A1D3D" w:rsidP="009A1D3D">
      <w:pPr>
        <w:numPr>
          <w:ilvl w:val="0"/>
          <w:numId w:val="1"/>
        </w:numPr>
        <w:rPr>
          <w:rFonts w:ascii="Tahoma" w:hAnsi="Tahoma" w:cs="Tahoma"/>
        </w:rPr>
      </w:pPr>
      <w:r w:rsidRPr="009A1D3D">
        <w:rPr>
          <w:rFonts w:ascii="Tahoma" w:hAnsi="Tahoma" w:cs="Tahoma"/>
        </w:rPr>
        <w:t>Providing training materials and necessary software/tools required for the sessions.</w:t>
      </w:r>
    </w:p>
    <w:p w14:paraId="0206656D" w14:textId="77777777" w:rsidR="009A1D3D" w:rsidRPr="009A1D3D" w:rsidRDefault="009A1D3D" w:rsidP="009A1D3D">
      <w:pPr>
        <w:numPr>
          <w:ilvl w:val="0"/>
          <w:numId w:val="1"/>
        </w:numPr>
        <w:rPr>
          <w:rFonts w:ascii="Tahoma" w:hAnsi="Tahoma" w:cs="Tahoma"/>
        </w:rPr>
      </w:pPr>
      <w:r w:rsidRPr="009A1D3D">
        <w:rPr>
          <w:rFonts w:ascii="Tahoma" w:hAnsi="Tahoma" w:cs="Tahoma"/>
        </w:rPr>
        <w:t>Conducting progress evaluations and assessments.</w:t>
      </w:r>
    </w:p>
    <w:p w14:paraId="4A6DACF6" w14:textId="77777777" w:rsidR="009A1D3D" w:rsidRPr="009A1D3D" w:rsidRDefault="009A1D3D" w:rsidP="009A1D3D">
      <w:pPr>
        <w:numPr>
          <w:ilvl w:val="0"/>
          <w:numId w:val="1"/>
        </w:numPr>
        <w:rPr>
          <w:rFonts w:ascii="Tahoma" w:hAnsi="Tahoma" w:cs="Tahoma"/>
        </w:rPr>
      </w:pPr>
      <w:r w:rsidRPr="009A1D3D">
        <w:rPr>
          <w:rFonts w:ascii="Tahoma" w:hAnsi="Tahoma" w:cs="Tahoma"/>
        </w:rPr>
        <w:t>Issuing certificates of completion to successful trainees.</w:t>
      </w:r>
    </w:p>
    <w:p w14:paraId="6C913335" w14:textId="77777777" w:rsidR="009A1D3D" w:rsidRPr="009A1D3D" w:rsidRDefault="009A1D3D" w:rsidP="009A1D3D">
      <w:pPr>
        <w:numPr>
          <w:ilvl w:val="0"/>
          <w:numId w:val="1"/>
        </w:numPr>
        <w:rPr>
          <w:rFonts w:ascii="Tahoma" w:hAnsi="Tahoma" w:cs="Tahoma"/>
        </w:rPr>
      </w:pPr>
      <w:r w:rsidRPr="009A1D3D">
        <w:rPr>
          <w:rFonts w:ascii="Tahoma" w:hAnsi="Tahoma" w:cs="Tahoma"/>
        </w:rPr>
        <w:t>Managing logistics, accommodation, and food for trainees during the training period.</w:t>
      </w:r>
    </w:p>
    <w:p w14:paraId="07A15ADD" w14:textId="77777777" w:rsidR="009A1D3D" w:rsidRPr="009A1D3D" w:rsidRDefault="009A1D3D" w:rsidP="009A1D3D">
      <w:pPr>
        <w:rPr>
          <w:rFonts w:ascii="Tahoma" w:hAnsi="Tahoma" w:cs="Tahoma"/>
          <w:b/>
          <w:bCs/>
        </w:rPr>
      </w:pPr>
      <w:r w:rsidRPr="009A1D3D">
        <w:rPr>
          <w:rFonts w:ascii="Tahoma" w:hAnsi="Tahoma" w:cs="Tahoma"/>
          <w:b/>
          <w:bCs/>
        </w:rPr>
        <w:lastRenderedPageBreak/>
        <w:t>3. DELIVERABLES &amp; TIMELINES</w:t>
      </w:r>
    </w:p>
    <w:tbl>
      <w:tblPr>
        <w:tblStyle w:val="PlainTable1"/>
        <w:tblW w:w="9067" w:type="dxa"/>
        <w:tblLook w:val="04A0" w:firstRow="1" w:lastRow="0" w:firstColumn="1" w:lastColumn="0" w:noHBand="0" w:noVBand="1"/>
      </w:tblPr>
      <w:tblGrid>
        <w:gridCol w:w="536"/>
        <w:gridCol w:w="3995"/>
        <w:gridCol w:w="1560"/>
        <w:gridCol w:w="1417"/>
        <w:gridCol w:w="1559"/>
      </w:tblGrid>
      <w:tr w:rsidR="009A1D3D" w:rsidRPr="009A1D3D" w14:paraId="6FDED04D" w14:textId="77777777" w:rsidTr="009A1D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277FF0" w14:textId="77777777" w:rsidR="009A1D3D" w:rsidRPr="009A1D3D" w:rsidRDefault="009A1D3D" w:rsidP="009A1D3D">
            <w:pPr>
              <w:spacing w:after="160" w:line="259" w:lineRule="auto"/>
              <w:rPr>
                <w:rFonts w:ascii="Tahoma" w:hAnsi="Tahoma" w:cs="Tahoma"/>
              </w:rPr>
            </w:pPr>
            <w:r w:rsidRPr="009A1D3D">
              <w:rPr>
                <w:rFonts w:ascii="Tahoma" w:hAnsi="Tahoma" w:cs="Tahoma"/>
              </w:rPr>
              <w:t>S#</w:t>
            </w:r>
          </w:p>
        </w:tc>
        <w:tc>
          <w:tcPr>
            <w:tcW w:w="3995" w:type="dxa"/>
            <w:hideMark/>
          </w:tcPr>
          <w:p w14:paraId="0A64081C" w14:textId="77777777" w:rsidR="009A1D3D" w:rsidRPr="009A1D3D" w:rsidRDefault="009A1D3D" w:rsidP="009A1D3D">
            <w:pPr>
              <w:spacing w:after="160" w:line="259" w:lineRule="auto"/>
              <w:cnfStyle w:val="100000000000" w:firstRow="1" w:lastRow="0" w:firstColumn="0" w:lastColumn="0" w:oddVBand="0" w:evenVBand="0" w:oddHBand="0" w:evenHBand="0" w:firstRowFirstColumn="0" w:firstRowLastColumn="0" w:lastRowFirstColumn="0" w:lastRowLastColumn="0"/>
              <w:rPr>
                <w:rFonts w:ascii="Tahoma" w:hAnsi="Tahoma" w:cs="Tahoma"/>
              </w:rPr>
            </w:pPr>
            <w:r w:rsidRPr="009A1D3D">
              <w:rPr>
                <w:rFonts w:ascii="Tahoma" w:hAnsi="Tahoma" w:cs="Tahoma"/>
              </w:rPr>
              <w:t>Deliverable</w:t>
            </w:r>
          </w:p>
        </w:tc>
        <w:tc>
          <w:tcPr>
            <w:tcW w:w="1560" w:type="dxa"/>
            <w:hideMark/>
          </w:tcPr>
          <w:p w14:paraId="3A97DF8E" w14:textId="77777777" w:rsidR="009A1D3D" w:rsidRPr="009A1D3D" w:rsidRDefault="009A1D3D" w:rsidP="009A1D3D">
            <w:pPr>
              <w:spacing w:after="160" w:line="259" w:lineRule="auto"/>
              <w:cnfStyle w:val="100000000000" w:firstRow="1" w:lastRow="0" w:firstColumn="0" w:lastColumn="0" w:oddVBand="0" w:evenVBand="0" w:oddHBand="0" w:evenHBand="0" w:firstRowFirstColumn="0" w:firstRowLastColumn="0" w:lastRowFirstColumn="0" w:lastRowLastColumn="0"/>
              <w:rPr>
                <w:rFonts w:ascii="Tahoma" w:hAnsi="Tahoma" w:cs="Tahoma"/>
              </w:rPr>
            </w:pPr>
            <w:r w:rsidRPr="009A1D3D">
              <w:rPr>
                <w:rFonts w:ascii="Tahoma" w:hAnsi="Tahoma" w:cs="Tahoma"/>
              </w:rPr>
              <w:t>Unit</w:t>
            </w:r>
          </w:p>
        </w:tc>
        <w:tc>
          <w:tcPr>
            <w:tcW w:w="1417" w:type="dxa"/>
            <w:hideMark/>
          </w:tcPr>
          <w:p w14:paraId="6F682C11" w14:textId="77777777" w:rsidR="009A1D3D" w:rsidRPr="009A1D3D" w:rsidRDefault="009A1D3D" w:rsidP="009A1D3D">
            <w:pPr>
              <w:spacing w:after="160" w:line="259" w:lineRule="auto"/>
              <w:cnfStyle w:val="100000000000" w:firstRow="1" w:lastRow="0" w:firstColumn="0" w:lastColumn="0" w:oddVBand="0" w:evenVBand="0" w:oddHBand="0" w:evenHBand="0" w:firstRowFirstColumn="0" w:firstRowLastColumn="0" w:lastRowFirstColumn="0" w:lastRowLastColumn="0"/>
              <w:rPr>
                <w:rFonts w:ascii="Tahoma" w:hAnsi="Tahoma" w:cs="Tahoma"/>
              </w:rPr>
            </w:pPr>
            <w:r w:rsidRPr="009A1D3D">
              <w:rPr>
                <w:rFonts w:ascii="Tahoma" w:hAnsi="Tahoma" w:cs="Tahoma"/>
              </w:rPr>
              <w:t>Duration</w:t>
            </w:r>
          </w:p>
        </w:tc>
        <w:tc>
          <w:tcPr>
            <w:tcW w:w="1559" w:type="dxa"/>
            <w:hideMark/>
          </w:tcPr>
          <w:p w14:paraId="0A6F6E15" w14:textId="77777777" w:rsidR="009A1D3D" w:rsidRPr="009A1D3D" w:rsidRDefault="009A1D3D" w:rsidP="009A1D3D">
            <w:pPr>
              <w:spacing w:after="160" w:line="259" w:lineRule="auto"/>
              <w:cnfStyle w:val="100000000000" w:firstRow="1" w:lastRow="0" w:firstColumn="0" w:lastColumn="0" w:oddVBand="0" w:evenVBand="0" w:oddHBand="0" w:evenHBand="0" w:firstRowFirstColumn="0" w:firstRowLastColumn="0" w:lastRowFirstColumn="0" w:lastRowLastColumn="0"/>
              <w:rPr>
                <w:rFonts w:ascii="Tahoma" w:hAnsi="Tahoma" w:cs="Tahoma"/>
              </w:rPr>
            </w:pPr>
            <w:r w:rsidRPr="009A1D3D">
              <w:rPr>
                <w:rFonts w:ascii="Tahoma" w:hAnsi="Tahoma" w:cs="Tahoma"/>
              </w:rPr>
              <w:t>Quantity</w:t>
            </w:r>
          </w:p>
        </w:tc>
      </w:tr>
      <w:tr w:rsidR="009A1D3D" w:rsidRPr="00D04688" w14:paraId="7C6FE317" w14:textId="77777777" w:rsidTr="009A1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EA0E69" w14:textId="77777777" w:rsidR="009A1D3D" w:rsidRPr="009A1D3D" w:rsidRDefault="009A1D3D" w:rsidP="009A1D3D">
            <w:pPr>
              <w:spacing w:after="160" w:line="259" w:lineRule="auto"/>
              <w:rPr>
                <w:rFonts w:ascii="Tahoma" w:hAnsi="Tahoma" w:cs="Tahoma"/>
              </w:rPr>
            </w:pPr>
            <w:r w:rsidRPr="009A1D3D">
              <w:rPr>
                <w:rFonts w:ascii="Tahoma" w:hAnsi="Tahoma" w:cs="Tahoma"/>
              </w:rPr>
              <w:t>1</w:t>
            </w:r>
          </w:p>
        </w:tc>
        <w:tc>
          <w:tcPr>
            <w:tcW w:w="3995" w:type="dxa"/>
            <w:hideMark/>
          </w:tcPr>
          <w:p w14:paraId="1B37B67A" w14:textId="77777777" w:rsidR="009A1D3D" w:rsidRPr="009A1D3D" w:rsidRDefault="009A1D3D" w:rsidP="009A1D3D">
            <w:pPr>
              <w:spacing w:after="16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D3D">
              <w:rPr>
                <w:rFonts w:ascii="Tahoma" w:hAnsi="Tahoma" w:cs="Tahoma"/>
              </w:rPr>
              <w:t>Training Services</w:t>
            </w:r>
          </w:p>
        </w:tc>
        <w:tc>
          <w:tcPr>
            <w:tcW w:w="1560" w:type="dxa"/>
            <w:hideMark/>
          </w:tcPr>
          <w:p w14:paraId="4360221D" w14:textId="77777777" w:rsidR="009A1D3D" w:rsidRPr="009A1D3D" w:rsidRDefault="009A1D3D" w:rsidP="009A1D3D">
            <w:pPr>
              <w:spacing w:after="16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D3D">
              <w:rPr>
                <w:rFonts w:ascii="Tahoma" w:hAnsi="Tahoma" w:cs="Tahoma"/>
              </w:rPr>
              <w:t>Month</w:t>
            </w:r>
          </w:p>
        </w:tc>
        <w:tc>
          <w:tcPr>
            <w:tcW w:w="1417" w:type="dxa"/>
            <w:hideMark/>
          </w:tcPr>
          <w:p w14:paraId="5A098A6D" w14:textId="77777777" w:rsidR="009A1D3D" w:rsidRPr="009A1D3D" w:rsidRDefault="009A1D3D" w:rsidP="009A1D3D">
            <w:pPr>
              <w:spacing w:after="16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D3D">
              <w:rPr>
                <w:rFonts w:ascii="Tahoma" w:hAnsi="Tahoma" w:cs="Tahoma"/>
              </w:rPr>
              <w:t>02</w:t>
            </w:r>
          </w:p>
        </w:tc>
        <w:tc>
          <w:tcPr>
            <w:tcW w:w="1559" w:type="dxa"/>
            <w:hideMark/>
          </w:tcPr>
          <w:p w14:paraId="3B1053E9" w14:textId="77777777" w:rsidR="009A1D3D" w:rsidRPr="009A1D3D" w:rsidRDefault="009A1D3D" w:rsidP="009A1D3D">
            <w:pPr>
              <w:spacing w:after="16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D3D">
              <w:rPr>
                <w:rFonts w:ascii="Tahoma" w:hAnsi="Tahoma" w:cs="Tahoma"/>
              </w:rPr>
              <w:t>10</w:t>
            </w:r>
          </w:p>
        </w:tc>
      </w:tr>
      <w:tr w:rsidR="009A1D3D" w:rsidRPr="009A1D3D" w14:paraId="20FBB500" w14:textId="77777777" w:rsidTr="009A1D3D">
        <w:tc>
          <w:tcPr>
            <w:cnfStyle w:val="001000000000" w:firstRow="0" w:lastRow="0" w:firstColumn="1" w:lastColumn="0" w:oddVBand="0" w:evenVBand="0" w:oddHBand="0" w:evenHBand="0" w:firstRowFirstColumn="0" w:firstRowLastColumn="0" w:lastRowFirstColumn="0" w:lastRowLastColumn="0"/>
            <w:tcW w:w="0" w:type="auto"/>
            <w:hideMark/>
          </w:tcPr>
          <w:p w14:paraId="6B67D433" w14:textId="77777777" w:rsidR="009A1D3D" w:rsidRPr="009A1D3D" w:rsidRDefault="009A1D3D" w:rsidP="009A1D3D">
            <w:pPr>
              <w:spacing w:after="160" w:line="259" w:lineRule="auto"/>
              <w:rPr>
                <w:rFonts w:ascii="Tahoma" w:hAnsi="Tahoma" w:cs="Tahoma"/>
              </w:rPr>
            </w:pPr>
            <w:r w:rsidRPr="009A1D3D">
              <w:rPr>
                <w:rFonts w:ascii="Tahoma" w:hAnsi="Tahoma" w:cs="Tahoma"/>
              </w:rPr>
              <w:t>2</w:t>
            </w:r>
          </w:p>
        </w:tc>
        <w:tc>
          <w:tcPr>
            <w:tcW w:w="3995" w:type="dxa"/>
            <w:hideMark/>
          </w:tcPr>
          <w:p w14:paraId="0944A9A2" w14:textId="77777777" w:rsidR="009A1D3D" w:rsidRPr="009A1D3D" w:rsidRDefault="009A1D3D" w:rsidP="009A1D3D">
            <w:pPr>
              <w:spacing w:after="160" w:line="259"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D3D">
              <w:rPr>
                <w:rFonts w:ascii="Tahoma" w:hAnsi="Tahoma" w:cs="Tahoma"/>
              </w:rPr>
              <w:t>Trainees’ Food &amp; Accommodation</w:t>
            </w:r>
          </w:p>
        </w:tc>
        <w:tc>
          <w:tcPr>
            <w:tcW w:w="1560" w:type="dxa"/>
            <w:hideMark/>
          </w:tcPr>
          <w:p w14:paraId="2A2C5E21" w14:textId="77777777" w:rsidR="009A1D3D" w:rsidRPr="009A1D3D" w:rsidRDefault="009A1D3D" w:rsidP="009A1D3D">
            <w:pPr>
              <w:spacing w:after="160" w:line="259"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D3D">
              <w:rPr>
                <w:rFonts w:ascii="Tahoma" w:hAnsi="Tahoma" w:cs="Tahoma"/>
              </w:rPr>
              <w:t>Month</w:t>
            </w:r>
          </w:p>
        </w:tc>
        <w:tc>
          <w:tcPr>
            <w:tcW w:w="1417" w:type="dxa"/>
            <w:hideMark/>
          </w:tcPr>
          <w:p w14:paraId="0323ED43" w14:textId="77777777" w:rsidR="009A1D3D" w:rsidRPr="009A1D3D" w:rsidRDefault="009A1D3D" w:rsidP="009A1D3D">
            <w:pPr>
              <w:spacing w:after="160" w:line="259"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D3D">
              <w:rPr>
                <w:rFonts w:ascii="Tahoma" w:hAnsi="Tahoma" w:cs="Tahoma"/>
              </w:rPr>
              <w:t>02</w:t>
            </w:r>
          </w:p>
        </w:tc>
        <w:tc>
          <w:tcPr>
            <w:tcW w:w="1559" w:type="dxa"/>
            <w:hideMark/>
          </w:tcPr>
          <w:p w14:paraId="1451CB94" w14:textId="77777777" w:rsidR="009A1D3D" w:rsidRPr="009A1D3D" w:rsidRDefault="009A1D3D" w:rsidP="009A1D3D">
            <w:pPr>
              <w:spacing w:after="160" w:line="259"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D3D">
              <w:rPr>
                <w:rFonts w:ascii="Tahoma" w:hAnsi="Tahoma" w:cs="Tahoma"/>
              </w:rPr>
              <w:t>10</w:t>
            </w:r>
          </w:p>
        </w:tc>
      </w:tr>
      <w:tr w:rsidR="009A1D3D" w:rsidRPr="00D04688" w14:paraId="02308592" w14:textId="77777777" w:rsidTr="009A1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5B8F5F" w14:textId="77777777" w:rsidR="009A1D3D" w:rsidRPr="009A1D3D" w:rsidRDefault="009A1D3D" w:rsidP="009A1D3D">
            <w:pPr>
              <w:spacing w:after="160" w:line="259" w:lineRule="auto"/>
              <w:rPr>
                <w:rFonts w:ascii="Tahoma" w:hAnsi="Tahoma" w:cs="Tahoma"/>
              </w:rPr>
            </w:pPr>
            <w:r w:rsidRPr="009A1D3D">
              <w:rPr>
                <w:rFonts w:ascii="Tahoma" w:hAnsi="Tahoma" w:cs="Tahoma"/>
              </w:rPr>
              <w:t>3</w:t>
            </w:r>
          </w:p>
        </w:tc>
        <w:tc>
          <w:tcPr>
            <w:tcW w:w="3995" w:type="dxa"/>
            <w:hideMark/>
          </w:tcPr>
          <w:p w14:paraId="1A982F91" w14:textId="77777777" w:rsidR="009A1D3D" w:rsidRPr="009A1D3D" w:rsidRDefault="009A1D3D" w:rsidP="009A1D3D">
            <w:pPr>
              <w:spacing w:after="16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D3D">
              <w:rPr>
                <w:rFonts w:ascii="Tahoma" w:hAnsi="Tahoma" w:cs="Tahoma"/>
              </w:rPr>
              <w:t>Training Stationery</w:t>
            </w:r>
          </w:p>
        </w:tc>
        <w:tc>
          <w:tcPr>
            <w:tcW w:w="1560" w:type="dxa"/>
            <w:hideMark/>
          </w:tcPr>
          <w:p w14:paraId="5B65917C" w14:textId="77777777" w:rsidR="009A1D3D" w:rsidRPr="009A1D3D" w:rsidRDefault="009A1D3D" w:rsidP="009A1D3D">
            <w:pPr>
              <w:spacing w:after="16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D3D">
              <w:rPr>
                <w:rFonts w:ascii="Tahoma" w:hAnsi="Tahoma" w:cs="Tahoma"/>
              </w:rPr>
              <w:t>One-Time</w:t>
            </w:r>
          </w:p>
        </w:tc>
        <w:tc>
          <w:tcPr>
            <w:tcW w:w="1417" w:type="dxa"/>
            <w:hideMark/>
          </w:tcPr>
          <w:p w14:paraId="628B2AA5" w14:textId="77777777" w:rsidR="009A1D3D" w:rsidRPr="009A1D3D" w:rsidRDefault="009A1D3D" w:rsidP="009A1D3D">
            <w:pPr>
              <w:spacing w:after="16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D3D">
              <w:rPr>
                <w:rFonts w:ascii="Tahoma" w:hAnsi="Tahoma" w:cs="Tahoma"/>
              </w:rPr>
              <w:t>10</w:t>
            </w:r>
          </w:p>
        </w:tc>
        <w:tc>
          <w:tcPr>
            <w:tcW w:w="1559" w:type="dxa"/>
            <w:hideMark/>
          </w:tcPr>
          <w:p w14:paraId="0FEFEBAA" w14:textId="77777777" w:rsidR="009A1D3D" w:rsidRPr="009A1D3D" w:rsidRDefault="009A1D3D" w:rsidP="009A1D3D">
            <w:pPr>
              <w:spacing w:after="16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D3D">
              <w:rPr>
                <w:rFonts w:ascii="Tahoma" w:hAnsi="Tahoma" w:cs="Tahoma"/>
              </w:rPr>
              <w:t>-</w:t>
            </w:r>
          </w:p>
        </w:tc>
      </w:tr>
    </w:tbl>
    <w:p w14:paraId="24B55D16" w14:textId="4ACF6233" w:rsidR="009A1D3D" w:rsidRPr="009A1D3D" w:rsidRDefault="009A1D3D" w:rsidP="009A1D3D">
      <w:pPr>
        <w:rPr>
          <w:rFonts w:ascii="Tahoma" w:hAnsi="Tahoma" w:cs="Tahoma"/>
        </w:rPr>
      </w:pPr>
    </w:p>
    <w:p w14:paraId="5CC0D248" w14:textId="77777777" w:rsidR="009A1D3D" w:rsidRPr="009A1D3D" w:rsidRDefault="009A1D3D" w:rsidP="009A1D3D">
      <w:pPr>
        <w:rPr>
          <w:rFonts w:ascii="Tahoma" w:hAnsi="Tahoma" w:cs="Tahoma"/>
          <w:b/>
          <w:bCs/>
        </w:rPr>
      </w:pPr>
      <w:r w:rsidRPr="009A1D3D">
        <w:rPr>
          <w:rFonts w:ascii="Tahoma" w:hAnsi="Tahoma" w:cs="Tahoma"/>
          <w:b/>
          <w:bCs/>
        </w:rPr>
        <w:t>4. FINANCIAL PROPOSAL</w:t>
      </w:r>
    </w:p>
    <w:p w14:paraId="6C500452" w14:textId="1935771C" w:rsidR="009A1D3D" w:rsidRPr="009A1D3D" w:rsidRDefault="009A1D3D" w:rsidP="009A1D3D">
      <w:pPr>
        <w:rPr>
          <w:rFonts w:ascii="Tahoma" w:hAnsi="Tahoma" w:cs="Tahoma"/>
        </w:rPr>
      </w:pPr>
      <w:r w:rsidRPr="009A1D3D">
        <w:rPr>
          <w:rFonts w:ascii="Tahoma" w:hAnsi="Tahoma" w:cs="Tahoma"/>
        </w:rPr>
        <w:t xml:space="preserve">The training provider must submit a </w:t>
      </w:r>
      <w:r w:rsidRPr="009A1D3D">
        <w:rPr>
          <w:rFonts w:ascii="Tahoma" w:hAnsi="Tahoma" w:cs="Tahoma"/>
          <w:b/>
          <w:bCs/>
        </w:rPr>
        <w:t>detailed financial proposal</w:t>
      </w:r>
      <w:r w:rsidRPr="009A1D3D">
        <w:rPr>
          <w:rFonts w:ascii="Tahoma" w:hAnsi="Tahoma" w:cs="Tahoma"/>
        </w:rPr>
        <w:t xml:space="preserve"> outlining costs for each deliverable. </w:t>
      </w:r>
    </w:p>
    <w:tbl>
      <w:tblPr>
        <w:tblStyle w:val="PlainTable1"/>
        <w:tblW w:w="9067" w:type="dxa"/>
        <w:tblLook w:val="04A0" w:firstRow="1" w:lastRow="0" w:firstColumn="1" w:lastColumn="0" w:noHBand="0" w:noVBand="1"/>
      </w:tblPr>
      <w:tblGrid>
        <w:gridCol w:w="776"/>
        <w:gridCol w:w="4464"/>
        <w:gridCol w:w="2268"/>
        <w:gridCol w:w="1559"/>
      </w:tblGrid>
      <w:tr w:rsidR="009A1D3D" w:rsidRPr="009A1D3D" w14:paraId="1F7E7033" w14:textId="77777777" w:rsidTr="009A1D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C2BAC5" w14:textId="77777777" w:rsidR="009A1D3D" w:rsidRPr="009A1D3D" w:rsidRDefault="009A1D3D" w:rsidP="009A1D3D">
            <w:pPr>
              <w:spacing w:after="160" w:line="259" w:lineRule="auto"/>
              <w:rPr>
                <w:rFonts w:ascii="Tahoma" w:hAnsi="Tahoma" w:cs="Tahoma"/>
              </w:rPr>
            </w:pPr>
            <w:r w:rsidRPr="009A1D3D">
              <w:rPr>
                <w:rFonts w:ascii="Tahoma" w:hAnsi="Tahoma" w:cs="Tahoma"/>
              </w:rPr>
              <w:t>S#</w:t>
            </w:r>
          </w:p>
        </w:tc>
        <w:tc>
          <w:tcPr>
            <w:tcW w:w="4464" w:type="dxa"/>
            <w:hideMark/>
          </w:tcPr>
          <w:p w14:paraId="4D83F081" w14:textId="77777777" w:rsidR="009A1D3D" w:rsidRPr="009A1D3D" w:rsidRDefault="009A1D3D" w:rsidP="009A1D3D">
            <w:pPr>
              <w:spacing w:after="160" w:line="259" w:lineRule="auto"/>
              <w:cnfStyle w:val="100000000000" w:firstRow="1" w:lastRow="0" w:firstColumn="0" w:lastColumn="0" w:oddVBand="0" w:evenVBand="0" w:oddHBand="0" w:evenHBand="0" w:firstRowFirstColumn="0" w:firstRowLastColumn="0" w:lastRowFirstColumn="0" w:lastRowLastColumn="0"/>
              <w:rPr>
                <w:rFonts w:ascii="Tahoma" w:hAnsi="Tahoma" w:cs="Tahoma"/>
              </w:rPr>
            </w:pPr>
            <w:r w:rsidRPr="009A1D3D">
              <w:rPr>
                <w:rFonts w:ascii="Tahoma" w:hAnsi="Tahoma" w:cs="Tahoma"/>
              </w:rPr>
              <w:t>Cost Head</w:t>
            </w:r>
          </w:p>
        </w:tc>
        <w:tc>
          <w:tcPr>
            <w:tcW w:w="2268" w:type="dxa"/>
            <w:hideMark/>
          </w:tcPr>
          <w:p w14:paraId="59AE7601" w14:textId="77777777" w:rsidR="009A1D3D" w:rsidRPr="009A1D3D" w:rsidRDefault="009A1D3D" w:rsidP="009A1D3D">
            <w:pPr>
              <w:spacing w:after="160" w:line="259" w:lineRule="auto"/>
              <w:cnfStyle w:val="100000000000" w:firstRow="1" w:lastRow="0" w:firstColumn="0" w:lastColumn="0" w:oddVBand="0" w:evenVBand="0" w:oddHBand="0" w:evenHBand="0" w:firstRowFirstColumn="0" w:firstRowLastColumn="0" w:lastRowFirstColumn="0" w:lastRowLastColumn="0"/>
              <w:rPr>
                <w:rFonts w:ascii="Tahoma" w:hAnsi="Tahoma" w:cs="Tahoma"/>
              </w:rPr>
            </w:pPr>
            <w:r w:rsidRPr="009A1D3D">
              <w:rPr>
                <w:rFonts w:ascii="Tahoma" w:hAnsi="Tahoma" w:cs="Tahoma"/>
              </w:rPr>
              <w:t>Unit Cost (PKR)</w:t>
            </w:r>
          </w:p>
        </w:tc>
        <w:tc>
          <w:tcPr>
            <w:tcW w:w="1559" w:type="dxa"/>
            <w:hideMark/>
          </w:tcPr>
          <w:p w14:paraId="14F1E8D8" w14:textId="77777777" w:rsidR="009A1D3D" w:rsidRPr="009A1D3D" w:rsidRDefault="009A1D3D" w:rsidP="009A1D3D">
            <w:pPr>
              <w:spacing w:after="160" w:line="259" w:lineRule="auto"/>
              <w:cnfStyle w:val="100000000000" w:firstRow="1" w:lastRow="0" w:firstColumn="0" w:lastColumn="0" w:oddVBand="0" w:evenVBand="0" w:oddHBand="0" w:evenHBand="0" w:firstRowFirstColumn="0" w:firstRowLastColumn="0" w:lastRowFirstColumn="0" w:lastRowLastColumn="0"/>
              <w:rPr>
                <w:rFonts w:ascii="Tahoma" w:hAnsi="Tahoma" w:cs="Tahoma"/>
              </w:rPr>
            </w:pPr>
            <w:r w:rsidRPr="009A1D3D">
              <w:rPr>
                <w:rFonts w:ascii="Tahoma" w:hAnsi="Tahoma" w:cs="Tahoma"/>
              </w:rPr>
              <w:t>Total Cost (PKR)</w:t>
            </w:r>
          </w:p>
        </w:tc>
      </w:tr>
      <w:tr w:rsidR="009A1D3D" w:rsidRPr="009A1D3D" w14:paraId="62829141" w14:textId="77777777" w:rsidTr="00200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A3242D" w14:textId="77777777" w:rsidR="009A1D3D" w:rsidRPr="009A1D3D" w:rsidRDefault="009A1D3D" w:rsidP="009A1D3D">
            <w:pPr>
              <w:spacing w:after="160" w:line="259" w:lineRule="auto"/>
              <w:rPr>
                <w:rFonts w:ascii="Tahoma" w:hAnsi="Tahoma" w:cs="Tahoma"/>
              </w:rPr>
            </w:pPr>
            <w:r w:rsidRPr="009A1D3D">
              <w:rPr>
                <w:rFonts w:ascii="Tahoma" w:hAnsi="Tahoma" w:cs="Tahoma"/>
              </w:rPr>
              <w:t>1</w:t>
            </w:r>
          </w:p>
        </w:tc>
        <w:tc>
          <w:tcPr>
            <w:tcW w:w="4464" w:type="dxa"/>
            <w:hideMark/>
          </w:tcPr>
          <w:p w14:paraId="1DAFAF69" w14:textId="77777777" w:rsidR="009A1D3D" w:rsidRPr="009A1D3D" w:rsidRDefault="009A1D3D" w:rsidP="009A1D3D">
            <w:pPr>
              <w:spacing w:after="16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D3D">
              <w:rPr>
                <w:rFonts w:ascii="Tahoma" w:hAnsi="Tahoma" w:cs="Tahoma"/>
              </w:rPr>
              <w:t>Training Cost</w:t>
            </w:r>
          </w:p>
        </w:tc>
        <w:tc>
          <w:tcPr>
            <w:tcW w:w="2268" w:type="dxa"/>
          </w:tcPr>
          <w:p w14:paraId="77E9198C" w14:textId="33273075" w:rsidR="009A1D3D" w:rsidRPr="009A1D3D" w:rsidRDefault="009A1D3D" w:rsidP="009A1D3D">
            <w:pPr>
              <w:spacing w:after="16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559" w:type="dxa"/>
          </w:tcPr>
          <w:p w14:paraId="4485F7DC" w14:textId="5EC08AE5" w:rsidR="009A1D3D" w:rsidRPr="009A1D3D" w:rsidRDefault="009A1D3D" w:rsidP="009A1D3D">
            <w:pPr>
              <w:spacing w:after="16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9A1D3D" w:rsidRPr="009A1D3D" w14:paraId="171927EC" w14:textId="77777777" w:rsidTr="00200544">
        <w:tc>
          <w:tcPr>
            <w:cnfStyle w:val="001000000000" w:firstRow="0" w:lastRow="0" w:firstColumn="1" w:lastColumn="0" w:oddVBand="0" w:evenVBand="0" w:oddHBand="0" w:evenHBand="0" w:firstRowFirstColumn="0" w:firstRowLastColumn="0" w:lastRowFirstColumn="0" w:lastRowLastColumn="0"/>
            <w:tcW w:w="0" w:type="auto"/>
            <w:hideMark/>
          </w:tcPr>
          <w:p w14:paraId="460B5EC1" w14:textId="77777777" w:rsidR="009A1D3D" w:rsidRPr="009A1D3D" w:rsidRDefault="009A1D3D" w:rsidP="009A1D3D">
            <w:pPr>
              <w:spacing w:after="160" w:line="259" w:lineRule="auto"/>
              <w:rPr>
                <w:rFonts w:ascii="Tahoma" w:hAnsi="Tahoma" w:cs="Tahoma"/>
              </w:rPr>
            </w:pPr>
            <w:r w:rsidRPr="009A1D3D">
              <w:rPr>
                <w:rFonts w:ascii="Tahoma" w:hAnsi="Tahoma" w:cs="Tahoma"/>
              </w:rPr>
              <w:t>2</w:t>
            </w:r>
          </w:p>
        </w:tc>
        <w:tc>
          <w:tcPr>
            <w:tcW w:w="4464" w:type="dxa"/>
            <w:hideMark/>
          </w:tcPr>
          <w:p w14:paraId="3D3EDA6B" w14:textId="77777777" w:rsidR="009A1D3D" w:rsidRPr="009A1D3D" w:rsidRDefault="009A1D3D" w:rsidP="009A1D3D">
            <w:pPr>
              <w:spacing w:after="160" w:line="259"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D3D">
              <w:rPr>
                <w:rFonts w:ascii="Tahoma" w:hAnsi="Tahoma" w:cs="Tahoma"/>
              </w:rPr>
              <w:t>Trainees’ Food &amp; Accommodation</w:t>
            </w:r>
          </w:p>
        </w:tc>
        <w:tc>
          <w:tcPr>
            <w:tcW w:w="2268" w:type="dxa"/>
          </w:tcPr>
          <w:p w14:paraId="2F4E1F93" w14:textId="017AD6B1" w:rsidR="009A1D3D" w:rsidRPr="009A1D3D" w:rsidRDefault="009A1D3D" w:rsidP="009A1D3D">
            <w:pPr>
              <w:spacing w:after="160" w:line="259"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559" w:type="dxa"/>
          </w:tcPr>
          <w:p w14:paraId="631E2909" w14:textId="1B9D5B7E" w:rsidR="009A1D3D" w:rsidRPr="009A1D3D" w:rsidRDefault="009A1D3D" w:rsidP="009A1D3D">
            <w:pPr>
              <w:spacing w:after="160" w:line="259"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9A1D3D" w:rsidRPr="009A1D3D" w14:paraId="589FDC0E" w14:textId="77777777" w:rsidTr="00200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1D408E" w14:textId="77777777" w:rsidR="009A1D3D" w:rsidRPr="009A1D3D" w:rsidRDefault="009A1D3D" w:rsidP="009A1D3D">
            <w:pPr>
              <w:spacing w:after="160" w:line="259" w:lineRule="auto"/>
              <w:rPr>
                <w:rFonts w:ascii="Tahoma" w:hAnsi="Tahoma" w:cs="Tahoma"/>
              </w:rPr>
            </w:pPr>
            <w:r w:rsidRPr="009A1D3D">
              <w:rPr>
                <w:rFonts w:ascii="Tahoma" w:hAnsi="Tahoma" w:cs="Tahoma"/>
              </w:rPr>
              <w:t>3</w:t>
            </w:r>
          </w:p>
        </w:tc>
        <w:tc>
          <w:tcPr>
            <w:tcW w:w="4464" w:type="dxa"/>
            <w:hideMark/>
          </w:tcPr>
          <w:p w14:paraId="6C426DC9" w14:textId="77777777" w:rsidR="009A1D3D" w:rsidRPr="009A1D3D" w:rsidRDefault="009A1D3D" w:rsidP="009A1D3D">
            <w:pPr>
              <w:spacing w:after="16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D3D">
              <w:rPr>
                <w:rFonts w:ascii="Tahoma" w:hAnsi="Tahoma" w:cs="Tahoma"/>
              </w:rPr>
              <w:t>Trainees’ Stationery</w:t>
            </w:r>
          </w:p>
        </w:tc>
        <w:tc>
          <w:tcPr>
            <w:tcW w:w="2268" w:type="dxa"/>
          </w:tcPr>
          <w:p w14:paraId="4B7AAEEE" w14:textId="608B0423" w:rsidR="009A1D3D" w:rsidRPr="009A1D3D" w:rsidRDefault="009A1D3D" w:rsidP="009A1D3D">
            <w:pPr>
              <w:spacing w:after="16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559" w:type="dxa"/>
          </w:tcPr>
          <w:p w14:paraId="3C95C47E" w14:textId="7ECBC49D" w:rsidR="009A1D3D" w:rsidRPr="009A1D3D" w:rsidRDefault="009A1D3D" w:rsidP="009A1D3D">
            <w:pPr>
              <w:spacing w:after="16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9A1D3D" w:rsidRPr="009A1D3D" w14:paraId="29228125" w14:textId="77777777" w:rsidTr="00200544">
        <w:tc>
          <w:tcPr>
            <w:cnfStyle w:val="001000000000" w:firstRow="0" w:lastRow="0" w:firstColumn="1" w:lastColumn="0" w:oddVBand="0" w:evenVBand="0" w:oddHBand="0" w:evenHBand="0" w:firstRowFirstColumn="0" w:firstRowLastColumn="0" w:lastRowFirstColumn="0" w:lastRowLastColumn="0"/>
            <w:tcW w:w="0" w:type="auto"/>
            <w:hideMark/>
          </w:tcPr>
          <w:p w14:paraId="334721D0" w14:textId="77777777" w:rsidR="009A1D3D" w:rsidRPr="009A1D3D" w:rsidRDefault="009A1D3D" w:rsidP="009A1D3D">
            <w:pPr>
              <w:spacing w:after="160" w:line="259" w:lineRule="auto"/>
              <w:rPr>
                <w:rFonts w:ascii="Tahoma" w:hAnsi="Tahoma" w:cs="Tahoma"/>
              </w:rPr>
            </w:pPr>
            <w:r w:rsidRPr="009A1D3D">
              <w:rPr>
                <w:rFonts w:ascii="Tahoma" w:hAnsi="Tahoma" w:cs="Tahoma"/>
              </w:rPr>
              <w:t>Total</w:t>
            </w:r>
          </w:p>
        </w:tc>
        <w:tc>
          <w:tcPr>
            <w:tcW w:w="4464" w:type="dxa"/>
            <w:hideMark/>
          </w:tcPr>
          <w:p w14:paraId="4AE8E567" w14:textId="77777777" w:rsidR="009A1D3D" w:rsidRPr="009A1D3D" w:rsidRDefault="009A1D3D" w:rsidP="009A1D3D">
            <w:pPr>
              <w:spacing w:after="160" w:line="259"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2268" w:type="dxa"/>
            <w:hideMark/>
          </w:tcPr>
          <w:p w14:paraId="63B58D23" w14:textId="77777777" w:rsidR="009A1D3D" w:rsidRPr="009A1D3D" w:rsidRDefault="009A1D3D" w:rsidP="009A1D3D">
            <w:pPr>
              <w:spacing w:after="160" w:line="259"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559" w:type="dxa"/>
          </w:tcPr>
          <w:p w14:paraId="46F4670F" w14:textId="632B8C3E" w:rsidR="009A1D3D" w:rsidRPr="009A1D3D" w:rsidRDefault="009A1D3D" w:rsidP="009A1D3D">
            <w:pPr>
              <w:spacing w:after="160" w:line="259"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p>
        </w:tc>
      </w:tr>
    </w:tbl>
    <w:p w14:paraId="404CC254" w14:textId="77777777" w:rsidR="00A251B4" w:rsidRDefault="00A251B4" w:rsidP="009A1D3D">
      <w:pPr>
        <w:rPr>
          <w:rFonts w:ascii="Tahoma" w:hAnsi="Tahoma" w:cs="Tahoma"/>
        </w:rPr>
      </w:pPr>
    </w:p>
    <w:p w14:paraId="2BC121FD" w14:textId="2623A3B9" w:rsidR="009A1D3D" w:rsidRPr="009A1D3D" w:rsidRDefault="009A1D3D" w:rsidP="009A1D3D">
      <w:pPr>
        <w:rPr>
          <w:rFonts w:ascii="Tahoma" w:hAnsi="Tahoma" w:cs="Tahoma"/>
        </w:rPr>
      </w:pPr>
      <w:r w:rsidRPr="009A1D3D">
        <w:rPr>
          <w:rFonts w:ascii="Tahoma" w:hAnsi="Tahoma" w:cs="Tahoma"/>
        </w:rPr>
        <w:t xml:space="preserve">All quotations must be submitted </w:t>
      </w:r>
      <w:r w:rsidRPr="009A1D3D">
        <w:rPr>
          <w:rFonts w:ascii="Tahoma" w:hAnsi="Tahoma" w:cs="Tahoma"/>
          <w:b/>
          <w:bCs/>
        </w:rPr>
        <w:t>in PKR and inclusive of all applicable taxes</w:t>
      </w:r>
      <w:r w:rsidRPr="009A1D3D">
        <w:rPr>
          <w:rFonts w:ascii="Tahoma" w:hAnsi="Tahoma" w:cs="Tahoma"/>
        </w:rPr>
        <w:t>.</w:t>
      </w:r>
    </w:p>
    <w:p w14:paraId="2B41AD92" w14:textId="04DDC099" w:rsidR="009A1D3D" w:rsidRPr="009A1D3D" w:rsidRDefault="009A1D3D" w:rsidP="009A1D3D">
      <w:pPr>
        <w:rPr>
          <w:rFonts w:ascii="Tahoma" w:hAnsi="Tahoma" w:cs="Tahoma"/>
        </w:rPr>
      </w:pPr>
    </w:p>
    <w:p w14:paraId="11AC7888" w14:textId="77777777" w:rsidR="009A1D3D" w:rsidRPr="009A1D3D" w:rsidRDefault="009A1D3D" w:rsidP="009A1D3D">
      <w:pPr>
        <w:rPr>
          <w:rFonts w:ascii="Tahoma" w:hAnsi="Tahoma" w:cs="Tahoma"/>
          <w:b/>
          <w:bCs/>
        </w:rPr>
      </w:pPr>
      <w:r w:rsidRPr="009A1D3D">
        <w:rPr>
          <w:rFonts w:ascii="Tahoma" w:hAnsi="Tahoma" w:cs="Tahoma"/>
          <w:b/>
          <w:bCs/>
        </w:rPr>
        <w:t>5. ELIGIBILITY CRITERIA</w:t>
      </w:r>
    </w:p>
    <w:p w14:paraId="2098BF9E" w14:textId="77777777" w:rsidR="009A1D3D" w:rsidRPr="009A1D3D" w:rsidRDefault="009A1D3D" w:rsidP="009A1D3D">
      <w:pPr>
        <w:rPr>
          <w:rFonts w:ascii="Tahoma" w:hAnsi="Tahoma" w:cs="Tahoma"/>
        </w:rPr>
      </w:pPr>
      <w:r w:rsidRPr="009A1D3D">
        <w:rPr>
          <w:rFonts w:ascii="Tahoma" w:hAnsi="Tahoma" w:cs="Tahoma"/>
        </w:rPr>
        <w:t>Interested training providers must meet the following criteria:</w:t>
      </w:r>
    </w:p>
    <w:p w14:paraId="1EFBCB72" w14:textId="77777777" w:rsidR="009A1D3D" w:rsidRPr="009A1D3D" w:rsidRDefault="009A1D3D" w:rsidP="009A1D3D">
      <w:pPr>
        <w:numPr>
          <w:ilvl w:val="0"/>
          <w:numId w:val="2"/>
        </w:numPr>
        <w:rPr>
          <w:rFonts w:ascii="Tahoma" w:hAnsi="Tahoma" w:cs="Tahoma"/>
        </w:rPr>
      </w:pPr>
      <w:r w:rsidRPr="009A1D3D">
        <w:rPr>
          <w:rFonts w:ascii="Tahoma" w:hAnsi="Tahoma" w:cs="Tahoma"/>
        </w:rPr>
        <w:t xml:space="preserve">Must be a </w:t>
      </w:r>
      <w:r w:rsidRPr="009A1D3D">
        <w:rPr>
          <w:rFonts w:ascii="Tahoma" w:hAnsi="Tahoma" w:cs="Tahoma"/>
          <w:b/>
          <w:bCs/>
        </w:rPr>
        <w:t>registered training institute/organization</w:t>
      </w:r>
      <w:r w:rsidRPr="009A1D3D">
        <w:rPr>
          <w:rFonts w:ascii="Tahoma" w:hAnsi="Tahoma" w:cs="Tahoma"/>
        </w:rPr>
        <w:t xml:space="preserve"> with at least </w:t>
      </w:r>
      <w:r w:rsidRPr="009A1D3D">
        <w:rPr>
          <w:rFonts w:ascii="Tahoma" w:hAnsi="Tahoma" w:cs="Tahoma"/>
          <w:b/>
          <w:bCs/>
        </w:rPr>
        <w:t>3 years of experience</w:t>
      </w:r>
      <w:r w:rsidRPr="009A1D3D">
        <w:rPr>
          <w:rFonts w:ascii="Tahoma" w:hAnsi="Tahoma" w:cs="Tahoma"/>
        </w:rPr>
        <w:t xml:space="preserve"> in providing Digital Marketing and SEO training.</w:t>
      </w:r>
    </w:p>
    <w:p w14:paraId="3CB88CFC" w14:textId="77777777" w:rsidR="009A1D3D" w:rsidRPr="009A1D3D" w:rsidRDefault="009A1D3D" w:rsidP="009A1D3D">
      <w:pPr>
        <w:numPr>
          <w:ilvl w:val="0"/>
          <w:numId w:val="2"/>
        </w:numPr>
        <w:rPr>
          <w:rFonts w:ascii="Tahoma" w:hAnsi="Tahoma" w:cs="Tahoma"/>
        </w:rPr>
      </w:pPr>
      <w:r w:rsidRPr="009A1D3D">
        <w:rPr>
          <w:rFonts w:ascii="Tahoma" w:hAnsi="Tahoma" w:cs="Tahoma"/>
        </w:rPr>
        <w:t xml:space="preserve">Must have a </w:t>
      </w:r>
      <w:r w:rsidRPr="009A1D3D">
        <w:rPr>
          <w:rFonts w:ascii="Tahoma" w:hAnsi="Tahoma" w:cs="Tahoma"/>
          <w:b/>
          <w:bCs/>
        </w:rPr>
        <w:t>team of certified trainers and mentors</w:t>
      </w:r>
      <w:r w:rsidRPr="009A1D3D">
        <w:rPr>
          <w:rFonts w:ascii="Tahoma" w:hAnsi="Tahoma" w:cs="Tahoma"/>
        </w:rPr>
        <w:t xml:space="preserve"> with proven expertise in the freelancing industry.</w:t>
      </w:r>
    </w:p>
    <w:p w14:paraId="0F057EB6" w14:textId="77777777" w:rsidR="009A1D3D" w:rsidRPr="009A1D3D" w:rsidRDefault="009A1D3D" w:rsidP="009A1D3D">
      <w:pPr>
        <w:numPr>
          <w:ilvl w:val="0"/>
          <w:numId w:val="2"/>
        </w:numPr>
        <w:rPr>
          <w:rFonts w:ascii="Tahoma" w:hAnsi="Tahoma" w:cs="Tahoma"/>
        </w:rPr>
      </w:pPr>
      <w:r w:rsidRPr="009A1D3D">
        <w:rPr>
          <w:rFonts w:ascii="Tahoma" w:hAnsi="Tahoma" w:cs="Tahoma"/>
        </w:rPr>
        <w:t xml:space="preserve">Must demonstrate experience in conducting </w:t>
      </w:r>
      <w:r w:rsidRPr="009A1D3D">
        <w:rPr>
          <w:rFonts w:ascii="Tahoma" w:hAnsi="Tahoma" w:cs="Tahoma"/>
          <w:b/>
          <w:bCs/>
        </w:rPr>
        <w:t>similar training programs</w:t>
      </w:r>
      <w:r w:rsidRPr="009A1D3D">
        <w:rPr>
          <w:rFonts w:ascii="Tahoma" w:hAnsi="Tahoma" w:cs="Tahoma"/>
        </w:rPr>
        <w:t>.</w:t>
      </w:r>
    </w:p>
    <w:p w14:paraId="60DAB374" w14:textId="77777777" w:rsidR="009A1D3D" w:rsidRPr="009A1D3D" w:rsidRDefault="009A1D3D" w:rsidP="009A1D3D">
      <w:pPr>
        <w:numPr>
          <w:ilvl w:val="0"/>
          <w:numId w:val="2"/>
        </w:numPr>
        <w:rPr>
          <w:rFonts w:ascii="Tahoma" w:hAnsi="Tahoma" w:cs="Tahoma"/>
        </w:rPr>
      </w:pPr>
      <w:r w:rsidRPr="009A1D3D">
        <w:rPr>
          <w:rFonts w:ascii="Tahoma" w:hAnsi="Tahoma" w:cs="Tahoma"/>
        </w:rPr>
        <w:t xml:space="preserve">Must provide </w:t>
      </w:r>
      <w:r w:rsidRPr="009A1D3D">
        <w:rPr>
          <w:rFonts w:ascii="Tahoma" w:hAnsi="Tahoma" w:cs="Tahoma"/>
          <w:b/>
          <w:bCs/>
        </w:rPr>
        <w:t>detailed training methodology and course structure</w:t>
      </w:r>
      <w:r w:rsidRPr="009A1D3D">
        <w:rPr>
          <w:rFonts w:ascii="Tahoma" w:hAnsi="Tahoma" w:cs="Tahoma"/>
        </w:rPr>
        <w:t>.</w:t>
      </w:r>
    </w:p>
    <w:p w14:paraId="412350D7" w14:textId="77777777" w:rsidR="009A1D3D" w:rsidRPr="009A1D3D" w:rsidRDefault="009A1D3D" w:rsidP="009A1D3D">
      <w:pPr>
        <w:numPr>
          <w:ilvl w:val="0"/>
          <w:numId w:val="2"/>
        </w:numPr>
        <w:rPr>
          <w:rFonts w:ascii="Tahoma" w:hAnsi="Tahoma" w:cs="Tahoma"/>
        </w:rPr>
      </w:pPr>
      <w:r w:rsidRPr="009A1D3D">
        <w:rPr>
          <w:rFonts w:ascii="Tahoma" w:hAnsi="Tahoma" w:cs="Tahoma"/>
        </w:rPr>
        <w:t xml:space="preserve">Must have the capability to provide </w:t>
      </w:r>
      <w:r w:rsidRPr="009A1D3D">
        <w:rPr>
          <w:rFonts w:ascii="Tahoma" w:hAnsi="Tahoma" w:cs="Tahoma"/>
          <w:b/>
          <w:bCs/>
        </w:rPr>
        <w:t>logistics, accommodation, and food facilities</w:t>
      </w:r>
      <w:r w:rsidRPr="009A1D3D">
        <w:rPr>
          <w:rFonts w:ascii="Tahoma" w:hAnsi="Tahoma" w:cs="Tahoma"/>
        </w:rPr>
        <w:t xml:space="preserve"> for trainees.</w:t>
      </w:r>
    </w:p>
    <w:p w14:paraId="02E130EF" w14:textId="77777777" w:rsidR="009A1D3D" w:rsidRPr="009A1D3D" w:rsidRDefault="009A1D3D" w:rsidP="009A1D3D">
      <w:pPr>
        <w:numPr>
          <w:ilvl w:val="0"/>
          <w:numId w:val="2"/>
        </w:numPr>
        <w:rPr>
          <w:rFonts w:ascii="Tahoma" w:hAnsi="Tahoma" w:cs="Tahoma"/>
        </w:rPr>
      </w:pPr>
      <w:r w:rsidRPr="009A1D3D">
        <w:rPr>
          <w:rFonts w:ascii="Tahoma" w:hAnsi="Tahoma" w:cs="Tahoma"/>
        </w:rPr>
        <w:t xml:space="preserve">Must agree to the </w:t>
      </w:r>
      <w:r w:rsidRPr="009A1D3D">
        <w:rPr>
          <w:rFonts w:ascii="Tahoma" w:hAnsi="Tahoma" w:cs="Tahoma"/>
          <w:b/>
          <w:bCs/>
        </w:rPr>
        <w:t>terms and conditions</w:t>
      </w:r>
      <w:r w:rsidRPr="009A1D3D">
        <w:rPr>
          <w:rFonts w:ascii="Tahoma" w:hAnsi="Tahoma" w:cs="Tahoma"/>
        </w:rPr>
        <w:t xml:space="preserve"> outlined in this RFQ.</w:t>
      </w:r>
    </w:p>
    <w:p w14:paraId="141EF8B9" w14:textId="4A325944" w:rsidR="009A1D3D" w:rsidRPr="009A1D3D" w:rsidRDefault="009A1D3D" w:rsidP="009A1D3D">
      <w:pPr>
        <w:rPr>
          <w:rFonts w:ascii="Tahoma" w:hAnsi="Tahoma" w:cs="Tahoma"/>
        </w:rPr>
      </w:pPr>
    </w:p>
    <w:p w14:paraId="74D15191" w14:textId="77777777" w:rsidR="00452A22" w:rsidRDefault="00452A22" w:rsidP="009A1D3D">
      <w:pPr>
        <w:rPr>
          <w:rFonts w:ascii="Tahoma" w:hAnsi="Tahoma" w:cs="Tahoma"/>
          <w:b/>
          <w:bCs/>
        </w:rPr>
      </w:pPr>
    </w:p>
    <w:p w14:paraId="4AB3C0C5" w14:textId="77777777" w:rsidR="00452A22" w:rsidRDefault="00452A22" w:rsidP="009A1D3D">
      <w:pPr>
        <w:rPr>
          <w:rFonts w:ascii="Tahoma" w:hAnsi="Tahoma" w:cs="Tahoma"/>
          <w:b/>
          <w:bCs/>
        </w:rPr>
      </w:pPr>
    </w:p>
    <w:p w14:paraId="5E885572" w14:textId="77777777" w:rsidR="00452A22" w:rsidRDefault="00452A22" w:rsidP="009A1D3D">
      <w:pPr>
        <w:rPr>
          <w:rFonts w:ascii="Tahoma" w:hAnsi="Tahoma" w:cs="Tahoma"/>
          <w:b/>
          <w:bCs/>
        </w:rPr>
      </w:pPr>
    </w:p>
    <w:p w14:paraId="03389805" w14:textId="2F42D4E6" w:rsidR="009A1D3D" w:rsidRPr="009A1D3D" w:rsidRDefault="009A1D3D" w:rsidP="009A1D3D">
      <w:pPr>
        <w:rPr>
          <w:rFonts w:ascii="Tahoma" w:hAnsi="Tahoma" w:cs="Tahoma"/>
          <w:b/>
          <w:bCs/>
        </w:rPr>
      </w:pPr>
      <w:r w:rsidRPr="009A1D3D">
        <w:rPr>
          <w:rFonts w:ascii="Tahoma" w:hAnsi="Tahoma" w:cs="Tahoma"/>
          <w:b/>
          <w:bCs/>
        </w:rPr>
        <w:lastRenderedPageBreak/>
        <w:t>6. PROPOSAL SUBMISSION REQUIREMENTS</w:t>
      </w:r>
    </w:p>
    <w:p w14:paraId="2D2CB4E2" w14:textId="77777777" w:rsidR="009A1D3D" w:rsidRPr="009A1D3D" w:rsidRDefault="009A1D3D" w:rsidP="009A1D3D">
      <w:pPr>
        <w:rPr>
          <w:rFonts w:ascii="Tahoma" w:hAnsi="Tahoma" w:cs="Tahoma"/>
        </w:rPr>
      </w:pPr>
      <w:r w:rsidRPr="009A1D3D">
        <w:rPr>
          <w:rFonts w:ascii="Tahoma" w:hAnsi="Tahoma" w:cs="Tahoma"/>
        </w:rPr>
        <w:t>Interested vendors should submit:</w:t>
      </w:r>
    </w:p>
    <w:p w14:paraId="27241D5E" w14:textId="77777777" w:rsidR="009A1D3D" w:rsidRPr="009A1D3D" w:rsidRDefault="009A1D3D" w:rsidP="009A1D3D">
      <w:pPr>
        <w:numPr>
          <w:ilvl w:val="0"/>
          <w:numId w:val="3"/>
        </w:numPr>
        <w:rPr>
          <w:rFonts w:ascii="Tahoma" w:hAnsi="Tahoma" w:cs="Tahoma"/>
        </w:rPr>
      </w:pPr>
      <w:r w:rsidRPr="009A1D3D">
        <w:rPr>
          <w:rFonts w:ascii="Tahoma" w:hAnsi="Tahoma" w:cs="Tahoma"/>
          <w:b/>
          <w:bCs/>
        </w:rPr>
        <w:t>Company Profile</w:t>
      </w:r>
      <w:r w:rsidRPr="009A1D3D">
        <w:rPr>
          <w:rFonts w:ascii="Tahoma" w:hAnsi="Tahoma" w:cs="Tahoma"/>
        </w:rPr>
        <w:t xml:space="preserve"> highlighting relevant experience and key personnel.</w:t>
      </w:r>
    </w:p>
    <w:p w14:paraId="2F8772C5" w14:textId="77777777" w:rsidR="009A1D3D" w:rsidRPr="009A1D3D" w:rsidRDefault="009A1D3D" w:rsidP="009A1D3D">
      <w:pPr>
        <w:numPr>
          <w:ilvl w:val="0"/>
          <w:numId w:val="3"/>
        </w:numPr>
        <w:rPr>
          <w:rFonts w:ascii="Tahoma" w:hAnsi="Tahoma" w:cs="Tahoma"/>
        </w:rPr>
      </w:pPr>
      <w:r w:rsidRPr="009A1D3D">
        <w:rPr>
          <w:rFonts w:ascii="Tahoma" w:hAnsi="Tahoma" w:cs="Tahoma"/>
          <w:b/>
          <w:bCs/>
        </w:rPr>
        <w:t>Technical Proposal</w:t>
      </w:r>
      <w:r w:rsidRPr="009A1D3D">
        <w:rPr>
          <w:rFonts w:ascii="Tahoma" w:hAnsi="Tahoma" w:cs="Tahoma"/>
        </w:rPr>
        <w:t xml:space="preserve"> detailing the training methodology, curriculum, trainer profiles, and project timeline.</w:t>
      </w:r>
    </w:p>
    <w:p w14:paraId="7A4ABE50" w14:textId="77777777" w:rsidR="009A1D3D" w:rsidRPr="009A1D3D" w:rsidRDefault="009A1D3D" w:rsidP="009A1D3D">
      <w:pPr>
        <w:numPr>
          <w:ilvl w:val="0"/>
          <w:numId w:val="3"/>
        </w:numPr>
        <w:rPr>
          <w:rFonts w:ascii="Tahoma" w:hAnsi="Tahoma" w:cs="Tahoma"/>
        </w:rPr>
      </w:pPr>
      <w:r w:rsidRPr="009A1D3D">
        <w:rPr>
          <w:rFonts w:ascii="Tahoma" w:hAnsi="Tahoma" w:cs="Tahoma"/>
          <w:b/>
          <w:bCs/>
        </w:rPr>
        <w:t>Financial Proposal</w:t>
      </w:r>
      <w:r w:rsidRPr="009A1D3D">
        <w:rPr>
          <w:rFonts w:ascii="Tahoma" w:hAnsi="Tahoma" w:cs="Tahoma"/>
        </w:rPr>
        <w:t xml:space="preserve"> as per the format provided above.</w:t>
      </w:r>
    </w:p>
    <w:p w14:paraId="2073FF98" w14:textId="77777777" w:rsidR="009A1D3D" w:rsidRPr="009A1D3D" w:rsidRDefault="009A1D3D" w:rsidP="009A1D3D">
      <w:pPr>
        <w:numPr>
          <w:ilvl w:val="0"/>
          <w:numId w:val="3"/>
        </w:numPr>
        <w:rPr>
          <w:rFonts w:ascii="Tahoma" w:hAnsi="Tahoma" w:cs="Tahoma"/>
        </w:rPr>
      </w:pPr>
      <w:r w:rsidRPr="009A1D3D">
        <w:rPr>
          <w:rFonts w:ascii="Tahoma" w:hAnsi="Tahoma" w:cs="Tahoma"/>
          <w:b/>
          <w:bCs/>
        </w:rPr>
        <w:t>Legal Documents</w:t>
      </w:r>
      <w:r w:rsidRPr="009A1D3D">
        <w:rPr>
          <w:rFonts w:ascii="Tahoma" w:hAnsi="Tahoma" w:cs="Tahoma"/>
        </w:rPr>
        <w:t xml:space="preserve"> (Registration Certificate, NTN, and other relevant certifications).</w:t>
      </w:r>
    </w:p>
    <w:p w14:paraId="1D213FDD" w14:textId="77777777" w:rsidR="009A1D3D" w:rsidRPr="009A1D3D" w:rsidRDefault="009A1D3D" w:rsidP="009A1D3D">
      <w:pPr>
        <w:numPr>
          <w:ilvl w:val="0"/>
          <w:numId w:val="3"/>
        </w:numPr>
        <w:rPr>
          <w:rFonts w:ascii="Tahoma" w:hAnsi="Tahoma" w:cs="Tahoma"/>
        </w:rPr>
      </w:pPr>
      <w:r w:rsidRPr="009A1D3D">
        <w:rPr>
          <w:rFonts w:ascii="Tahoma" w:hAnsi="Tahoma" w:cs="Tahoma"/>
          <w:b/>
          <w:bCs/>
        </w:rPr>
        <w:t>Past Performance Evidence</w:t>
      </w:r>
      <w:r w:rsidRPr="009A1D3D">
        <w:rPr>
          <w:rFonts w:ascii="Tahoma" w:hAnsi="Tahoma" w:cs="Tahoma"/>
        </w:rPr>
        <w:t xml:space="preserve"> (Client references, completion certificates, etc.).</w:t>
      </w:r>
    </w:p>
    <w:p w14:paraId="19C52D4E" w14:textId="77777777" w:rsidR="00452A22" w:rsidRDefault="00452A22" w:rsidP="009A1D3D">
      <w:pPr>
        <w:rPr>
          <w:rFonts w:ascii="Tahoma" w:hAnsi="Tahoma" w:cs="Tahoma"/>
        </w:rPr>
      </w:pPr>
    </w:p>
    <w:p w14:paraId="1F9BCC5E" w14:textId="1F018E84" w:rsidR="009A1D3D" w:rsidRPr="009A1D3D" w:rsidRDefault="009A1D3D" w:rsidP="009A1D3D">
      <w:pPr>
        <w:rPr>
          <w:rFonts w:ascii="Tahoma" w:hAnsi="Tahoma" w:cs="Tahoma"/>
        </w:rPr>
      </w:pPr>
      <w:r w:rsidRPr="009A1D3D">
        <w:rPr>
          <w:rFonts w:ascii="Tahoma" w:hAnsi="Tahoma" w:cs="Tahoma"/>
        </w:rPr>
        <w:t xml:space="preserve">All proposals must be submitted </w:t>
      </w:r>
      <w:r w:rsidRPr="009A1D3D">
        <w:rPr>
          <w:rFonts w:ascii="Tahoma" w:hAnsi="Tahoma" w:cs="Tahoma"/>
          <w:b/>
          <w:bCs/>
        </w:rPr>
        <w:t>in a sealed envelope</w:t>
      </w:r>
      <w:r w:rsidRPr="009A1D3D">
        <w:rPr>
          <w:rFonts w:ascii="Tahoma" w:hAnsi="Tahoma" w:cs="Tahoma"/>
        </w:rPr>
        <w:t xml:space="preserve"> clearly marked as </w:t>
      </w:r>
      <w:r w:rsidRPr="009A1D3D">
        <w:rPr>
          <w:rFonts w:ascii="Tahoma" w:hAnsi="Tahoma" w:cs="Tahoma"/>
          <w:b/>
          <w:bCs/>
        </w:rPr>
        <w:t>“Proposal for Freelancing Training in Digital Marketing &amp; SEO”</w:t>
      </w:r>
      <w:r w:rsidRPr="009A1D3D">
        <w:rPr>
          <w:rFonts w:ascii="Tahoma" w:hAnsi="Tahoma" w:cs="Tahoma"/>
        </w:rPr>
        <w:t xml:space="preserve"> to the following address:</w:t>
      </w:r>
    </w:p>
    <w:p w14:paraId="49B42F64" w14:textId="77777777" w:rsidR="00D04688" w:rsidRPr="00D04688" w:rsidRDefault="009A1D3D" w:rsidP="00D04688">
      <w:pPr>
        <w:rPr>
          <w:rFonts w:ascii="Tahoma" w:hAnsi="Tahoma" w:cs="Tahoma"/>
        </w:rPr>
      </w:pPr>
      <w:r w:rsidRPr="00D04688">
        <w:rPr>
          <w:rFonts w:ascii="Tahoma" w:hAnsi="Tahoma" w:cs="Tahoma"/>
        </w:rPr>
        <w:t>Aga Khan Rural Support Program Near Shahi Qillah Chitral Lower</w:t>
      </w:r>
    </w:p>
    <w:p w14:paraId="091D813F" w14:textId="77777777" w:rsidR="00563377" w:rsidRDefault="00563377" w:rsidP="00D04688">
      <w:pPr>
        <w:rPr>
          <w:rFonts w:ascii="Tahoma" w:hAnsi="Tahoma" w:cs="Tahoma"/>
          <w:b/>
          <w:bCs/>
        </w:rPr>
      </w:pPr>
    </w:p>
    <w:p w14:paraId="490FCB48" w14:textId="24EF3DAB" w:rsidR="009A1D3D" w:rsidRPr="00D04688" w:rsidRDefault="00D04688" w:rsidP="00D04688">
      <w:pPr>
        <w:rPr>
          <w:rFonts w:ascii="Tahoma" w:hAnsi="Tahoma" w:cs="Tahoma"/>
          <w:b/>
          <w:bCs/>
        </w:rPr>
      </w:pPr>
      <w:r w:rsidRPr="00D04688">
        <w:rPr>
          <w:rFonts w:ascii="Tahoma" w:hAnsi="Tahoma" w:cs="Tahoma"/>
          <w:b/>
          <w:bCs/>
        </w:rPr>
        <w:t>7.</w:t>
      </w:r>
      <w:r w:rsidR="009A1D3D" w:rsidRPr="00D04688">
        <w:rPr>
          <w:rFonts w:ascii="Tahoma" w:hAnsi="Tahoma" w:cs="Tahoma"/>
          <w:b/>
          <w:bCs/>
        </w:rPr>
        <w:t>TERMS &amp; CONDITIONS</w:t>
      </w:r>
    </w:p>
    <w:p w14:paraId="35A3D540" w14:textId="7F5707B1" w:rsidR="009A1D3D" w:rsidRPr="009A1D3D" w:rsidRDefault="009A1D3D" w:rsidP="009A1D3D">
      <w:pPr>
        <w:pStyle w:val="ListParagraph"/>
        <w:numPr>
          <w:ilvl w:val="0"/>
          <w:numId w:val="5"/>
        </w:numPr>
        <w:rPr>
          <w:rFonts w:ascii="Tahoma" w:hAnsi="Tahoma" w:cs="Tahoma"/>
        </w:rPr>
      </w:pPr>
      <w:r w:rsidRPr="009A1D3D">
        <w:rPr>
          <w:rFonts w:ascii="Tahoma" w:hAnsi="Tahoma" w:cs="Tahoma"/>
        </w:rPr>
        <w:t>The bidder must be a registered training institution, private sector entity, or academia with experience in freelancing, digital marketing, and SEO training.</w:t>
      </w:r>
    </w:p>
    <w:p w14:paraId="6938BC6F" w14:textId="346E0331" w:rsidR="009A1D3D" w:rsidRPr="009A1D3D" w:rsidRDefault="009A1D3D" w:rsidP="009A1D3D">
      <w:pPr>
        <w:pStyle w:val="ListParagraph"/>
        <w:numPr>
          <w:ilvl w:val="0"/>
          <w:numId w:val="5"/>
        </w:numPr>
        <w:rPr>
          <w:rFonts w:ascii="Tahoma" w:hAnsi="Tahoma" w:cs="Tahoma"/>
        </w:rPr>
      </w:pPr>
      <w:r w:rsidRPr="009A1D3D">
        <w:rPr>
          <w:rFonts w:ascii="Tahoma" w:hAnsi="Tahoma" w:cs="Tahoma"/>
        </w:rPr>
        <w:t>The quotation must remain valid for at least 60 days from the submission deadline.</w:t>
      </w:r>
    </w:p>
    <w:p w14:paraId="40A1D367" w14:textId="4B69B28F" w:rsidR="009A1D3D" w:rsidRPr="009A1D3D" w:rsidRDefault="009A1D3D" w:rsidP="009A1D3D">
      <w:pPr>
        <w:pStyle w:val="ListParagraph"/>
        <w:numPr>
          <w:ilvl w:val="0"/>
          <w:numId w:val="5"/>
        </w:numPr>
        <w:rPr>
          <w:rFonts w:ascii="Tahoma" w:hAnsi="Tahoma" w:cs="Tahoma"/>
        </w:rPr>
      </w:pPr>
      <w:r w:rsidRPr="009A1D3D">
        <w:rPr>
          <w:rFonts w:ascii="Tahoma" w:hAnsi="Tahoma" w:cs="Tahoma"/>
        </w:rPr>
        <w:t>All applicable taxes will be deducted as per the Government of Pakistan’s taxation policies.</w:t>
      </w:r>
    </w:p>
    <w:p w14:paraId="1B37F189" w14:textId="370D6312" w:rsidR="009A1D3D" w:rsidRPr="009A1D3D" w:rsidRDefault="009A1D3D" w:rsidP="009A1D3D">
      <w:pPr>
        <w:pStyle w:val="ListParagraph"/>
        <w:numPr>
          <w:ilvl w:val="0"/>
          <w:numId w:val="5"/>
        </w:numPr>
        <w:rPr>
          <w:rFonts w:ascii="Tahoma" w:hAnsi="Tahoma" w:cs="Tahoma"/>
        </w:rPr>
      </w:pPr>
      <w:r w:rsidRPr="009A1D3D">
        <w:rPr>
          <w:rFonts w:ascii="Tahoma" w:hAnsi="Tahoma" w:cs="Tahoma"/>
        </w:rPr>
        <w:t>Payment will be made upon successful completion of training and submission of the final report.</w:t>
      </w:r>
    </w:p>
    <w:p w14:paraId="4C39C373" w14:textId="3B474259" w:rsidR="009A1D3D" w:rsidRPr="009A1D3D" w:rsidRDefault="009A1D3D" w:rsidP="009A1D3D">
      <w:pPr>
        <w:pStyle w:val="ListParagraph"/>
        <w:numPr>
          <w:ilvl w:val="0"/>
          <w:numId w:val="5"/>
        </w:numPr>
        <w:rPr>
          <w:rFonts w:ascii="Tahoma" w:hAnsi="Tahoma" w:cs="Tahoma"/>
        </w:rPr>
      </w:pPr>
      <w:r w:rsidRPr="009A1D3D">
        <w:rPr>
          <w:rFonts w:ascii="Tahoma" w:hAnsi="Tahoma" w:cs="Tahoma"/>
        </w:rPr>
        <w:t>The evaluation will be based on technical soundness (70%) and financial feasibility (30%).</w:t>
      </w:r>
    </w:p>
    <w:p w14:paraId="686FD056" w14:textId="3A46709D" w:rsidR="009A1D3D" w:rsidRPr="009A1D3D" w:rsidRDefault="009A1D3D" w:rsidP="009A1D3D">
      <w:pPr>
        <w:pStyle w:val="ListParagraph"/>
        <w:numPr>
          <w:ilvl w:val="0"/>
          <w:numId w:val="5"/>
        </w:numPr>
        <w:rPr>
          <w:rFonts w:ascii="Tahoma" w:hAnsi="Tahoma" w:cs="Tahoma"/>
        </w:rPr>
      </w:pPr>
      <w:r w:rsidRPr="009A1D3D">
        <w:rPr>
          <w:rFonts w:ascii="Tahoma" w:hAnsi="Tahoma" w:cs="Tahoma"/>
        </w:rPr>
        <w:t>The service provider must ensure all deliverables meet the agreed quality and timeline.</w:t>
      </w:r>
    </w:p>
    <w:p w14:paraId="24984FDB" w14:textId="46AA5DA2" w:rsidR="009A1D3D" w:rsidRPr="009A1D3D" w:rsidRDefault="009A1D3D" w:rsidP="009A1D3D">
      <w:pPr>
        <w:pStyle w:val="ListParagraph"/>
        <w:numPr>
          <w:ilvl w:val="0"/>
          <w:numId w:val="5"/>
        </w:numPr>
        <w:rPr>
          <w:rFonts w:ascii="Tahoma" w:hAnsi="Tahoma" w:cs="Tahoma"/>
        </w:rPr>
      </w:pPr>
      <w:r w:rsidRPr="009A1D3D">
        <w:rPr>
          <w:rFonts w:ascii="Tahoma" w:hAnsi="Tahoma" w:cs="Tahoma"/>
        </w:rPr>
        <w:t>AKRSP reserves the right to accept or reject any quotation without assigning any reason.</w:t>
      </w:r>
    </w:p>
    <w:p w14:paraId="6EA2B4EE" w14:textId="77777777" w:rsidR="009A1D3D" w:rsidRPr="00D04688" w:rsidRDefault="009A1D3D" w:rsidP="009A1D3D">
      <w:pPr>
        <w:pStyle w:val="ListParagraph"/>
        <w:numPr>
          <w:ilvl w:val="0"/>
          <w:numId w:val="5"/>
        </w:numPr>
        <w:rPr>
          <w:rFonts w:ascii="Tahoma" w:hAnsi="Tahoma" w:cs="Tahoma"/>
        </w:rPr>
      </w:pPr>
      <w:r w:rsidRPr="00D04688">
        <w:rPr>
          <w:rFonts w:ascii="Tahoma" w:hAnsi="Tahoma" w:cs="Tahoma"/>
        </w:rPr>
        <w:t>The selected vendor must sign an agreement with AKRSP before initiating the training.</w:t>
      </w:r>
    </w:p>
    <w:p w14:paraId="7303F9FB" w14:textId="77777777" w:rsidR="009A1D3D" w:rsidRPr="00D04688" w:rsidRDefault="009A1D3D" w:rsidP="009A1D3D">
      <w:pPr>
        <w:pStyle w:val="ListParagraph"/>
        <w:numPr>
          <w:ilvl w:val="0"/>
          <w:numId w:val="5"/>
        </w:numPr>
        <w:rPr>
          <w:rFonts w:ascii="Tahoma" w:hAnsi="Tahoma" w:cs="Tahoma"/>
        </w:rPr>
      </w:pPr>
      <w:r w:rsidRPr="00D04688">
        <w:rPr>
          <w:rFonts w:ascii="Tahoma" w:hAnsi="Tahoma" w:cs="Tahoma"/>
        </w:rPr>
        <w:t>The training provider is responsible for all expenses related to logistics, training materials, and trainees’ accommodation &amp; food.</w:t>
      </w:r>
    </w:p>
    <w:p w14:paraId="0EF8159D" w14:textId="77777777" w:rsidR="009A1D3D" w:rsidRDefault="009A1D3D" w:rsidP="009A1D3D">
      <w:pPr>
        <w:pStyle w:val="ListParagraph"/>
        <w:numPr>
          <w:ilvl w:val="0"/>
          <w:numId w:val="5"/>
        </w:numPr>
        <w:rPr>
          <w:rFonts w:ascii="Tahoma" w:hAnsi="Tahoma" w:cs="Tahoma"/>
        </w:rPr>
      </w:pPr>
      <w:r w:rsidRPr="00D04688">
        <w:rPr>
          <w:rFonts w:ascii="Tahoma" w:hAnsi="Tahoma" w:cs="Tahoma"/>
        </w:rPr>
        <w:t>Any form of fraud, misrepresentation, or failure to deliver the required services will result in cancellation of the contract.</w:t>
      </w:r>
    </w:p>
    <w:p w14:paraId="55B87FE6" w14:textId="77777777" w:rsidR="00563377" w:rsidRDefault="00563377" w:rsidP="00B53886">
      <w:pPr>
        <w:rPr>
          <w:rFonts w:ascii="Tahoma" w:hAnsi="Tahoma" w:cs="Tahoma"/>
          <w:b/>
          <w:bCs/>
        </w:rPr>
      </w:pPr>
    </w:p>
    <w:p w14:paraId="4624D609" w14:textId="77777777" w:rsidR="00563377" w:rsidRDefault="00563377" w:rsidP="00B53886">
      <w:pPr>
        <w:rPr>
          <w:rFonts w:ascii="Tahoma" w:hAnsi="Tahoma" w:cs="Tahoma"/>
          <w:b/>
          <w:bCs/>
        </w:rPr>
      </w:pPr>
    </w:p>
    <w:p w14:paraId="7A060D38" w14:textId="77777777" w:rsidR="00563377" w:rsidRDefault="00563377" w:rsidP="00B53886">
      <w:pPr>
        <w:rPr>
          <w:rFonts w:ascii="Tahoma" w:hAnsi="Tahoma" w:cs="Tahoma"/>
          <w:b/>
          <w:bCs/>
        </w:rPr>
      </w:pPr>
    </w:p>
    <w:p w14:paraId="17FB96E7" w14:textId="77777777" w:rsidR="00563377" w:rsidRDefault="00563377" w:rsidP="00B53886">
      <w:pPr>
        <w:rPr>
          <w:rFonts w:ascii="Tahoma" w:hAnsi="Tahoma" w:cs="Tahoma"/>
          <w:b/>
          <w:bCs/>
        </w:rPr>
      </w:pPr>
    </w:p>
    <w:p w14:paraId="7F007732" w14:textId="77777777" w:rsidR="00563377" w:rsidRDefault="00563377" w:rsidP="00B53886">
      <w:pPr>
        <w:rPr>
          <w:rFonts w:ascii="Tahoma" w:hAnsi="Tahoma" w:cs="Tahoma"/>
          <w:b/>
          <w:bCs/>
        </w:rPr>
      </w:pPr>
    </w:p>
    <w:p w14:paraId="58DFA9A1" w14:textId="649709F3" w:rsidR="00B53886" w:rsidRPr="00563377" w:rsidRDefault="00D04688" w:rsidP="00B53886">
      <w:pPr>
        <w:rPr>
          <w:rFonts w:ascii="Tahoma" w:hAnsi="Tahoma" w:cs="Tahoma"/>
          <w:b/>
          <w:bCs/>
        </w:rPr>
      </w:pPr>
      <w:r w:rsidRPr="00563377">
        <w:rPr>
          <w:rFonts w:ascii="Tahoma" w:hAnsi="Tahoma" w:cs="Tahoma"/>
          <w:b/>
          <w:bCs/>
        </w:rPr>
        <w:lastRenderedPageBreak/>
        <w:t>8</w:t>
      </w:r>
      <w:r w:rsidR="009A1D3D" w:rsidRPr="00563377">
        <w:rPr>
          <w:rFonts w:ascii="Tahoma" w:hAnsi="Tahoma" w:cs="Tahoma"/>
          <w:b/>
          <w:bCs/>
        </w:rPr>
        <w:t xml:space="preserve">. </w:t>
      </w:r>
      <w:r w:rsidR="00B53886" w:rsidRPr="00563377">
        <w:rPr>
          <w:rFonts w:ascii="Tahoma" w:hAnsi="Tahoma" w:cs="Tahoma"/>
          <w:b/>
          <w:bCs/>
        </w:rPr>
        <w:t>Selection Criteria</w:t>
      </w:r>
    </w:p>
    <w:p w14:paraId="34723F70" w14:textId="177B6433" w:rsidR="009A1D3D" w:rsidRPr="00563377" w:rsidRDefault="00B53886" w:rsidP="00B53886">
      <w:pPr>
        <w:rPr>
          <w:rFonts w:ascii="Tahoma" w:hAnsi="Tahoma" w:cs="Tahoma"/>
        </w:rPr>
      </w:pPr>
      <w:r w:rsidRPr="00563377">
        <w:rPr>
          <w:rFonts w:ascii="Tahoma" w:hAnsi="Tahoma" w:cs="Tahoma"/>
        </w:rPr>
        <w:t>All institutes/firms/agencies will be evaluated as per evaluation criteria. Scoring weightage proportion for technical and financial will be 70:30 (70 % for Technical and 30% for financial). Evaluation criteria for hiring of institute/firms/agency will be as follows:</w:t>
      </w:r>
    </w:p>
    <w:tbl>
      <w:tblPr>
        <w:tblStyle w:val="PlainTable1"/>
        <w:tblW w:w="0" w:type="auto"/>
        <w:tblLook w:val="04A0" w:firstRow="1" w:lastRow="0" w:firstColumn="1" w:lastColumn="0" w:noHBand="0" w:noVBand="1"/>
      </w:tblPr>
      <w:tblGrid>
        <w:gridCol w:w="3385"/>
        <w:gridCol w:w="1587"/>
        <w:gridCol w:w="2495"/>
        <w:gridCol w:w="1549"/>
      </w:tblGrid>
      <w:tr w:rsidR="00563377" w:rsidRPr="00563377" w14:paraId="5A0FAE04" w14:textId="77777777" w:rsidTr="005633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EA8F5F" w14:textId="77777777" w:rsidR="00563377" w:rsidRPr="00563377" w:rsidRDefault="00563377" w:rsidP="00563377">
            <w:pPr>
              <w:jc w:val="center"/>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Particulars</w:t>
            </w:r>
          </w:p>
        </w:tc>
        <w:tc>
          <w:tcPr>
            <w:tcW w:w="0" w:type="auto"/>
            <w:hideMark/>
          </w:tcPr>
          <w:p w14:paraId="138B18CA" w14:textId="77777777" w:rsidR="00563377" w:rsidRPr="00563377" w:rsidRDefault="00563377" w:rsidP="0056337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Weightage (%)</w:t>
            </w:r>
          </w:p>
        </w:tc>
        <w:tc>
          <w:tcPr>
            <w:tcW w:w="0" w:type="auto"/>
            <w:hideMark/>
          </w:tcPr>
          <w:p w14:paraId="5A42B8CD" w14:textId="77777777" w:rsidR="00563377" w:rsidRPr="00563377" w:rsidRDefault="00563377" w:rsidP="0056337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Marks Distribution</w:t>
            </w:r>
          </w:p>
        </w:tc>
        <w:tc>
          <w:tcPr>
            <w:tcW w:w="0" w:type="auto"/>
            <w:hideMark/>
          </w:tcPr>
          <w:p w14:paraId="4CB86BE2" w14:textId="77777777" w:rsidR="00563377" w:rsidRPr="00563377" w:rsidRDefault="00563377" w:rsidP="0056337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Maximum Marks</w:t>
            </w:r>
          </w:p>
        </w:tc>
      </w:tr>
      <w:tr w:rsidR="00563377" w:rsidRPr="00563377" w14:paraId="147A2D61" w14:textId="77777777" w:rsidTr="00A2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93C564" w14:textId="77777777" w:rsidR="00563377" w:rsidRPr="00563377" w:rsidRDefault="00563377" w:rsidP="00563377">
            <w:pPr>
              <w:rPr>
                <w:rFonts w:ascii="Tahoma" w:eastAsia="Times New Roman" w:hAnsi="Tahoma" w:cs="Tahoma"/>
                <w:b w:val="0"/>
                <w:bCs w:val="0"/>
                <w:kern w:val="0"/>
                <w:lang w:val="en-PK" w:eastAsia="en-PK"/>
                <w14:ligatures w14:val="none"/>
              </w:rPr>
            </w:pPr>
            <w:r w:rsidRPr="00563377">
              <w:rPr>
                <w:rFonts w:ascii="Tahoma" w:eastAsia="Times New Roman" w:hAnsi="Tahoma" w:cs="Tahoma"/>
                <w:b w:val="0"/>
                <w:bCs w:val="0"/>
                <w:kern w:val="0"/>
                <w:lang w:val="en-PK" w:eastAsia="en-PK"/>
                <w14:ligatures w14:val="none"/>
              </w:rPr>
              <w:t>Experience of Institute/Firm/Agency (in years)</w:t>
            </w:r>
          </w:p>
        </w:tc>
        <w:tc>
          <w:tcPr>
            <w:tcW w:w="0" w:type="auto"/>
            <w:vAlign w:val="center"/>
            <w:hideMark/>
          </w:tcPr>
          <w:p w14:paraId="0E08636D" w14:textId="77777777" w:rsidR="00563377" w:rsidRPr="00563377" w:rsidRDefault="00563377" w:rsidP="00A251B4">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20%</w:t>
            </w:r>
          </w:p>
        </w:tc>
        <w:tc>
          <w:tcPr>
            <w:tcW w:w="0" w:type="auto"/>
            <w:hideMark/>
          </w:tcPr>
          <w:p w14:paraId="72DAF4C2" w14:textId="77777777" w:rsidR="00563377" w:rsidRPr="00563377" w:rsidRDefault="00563377" w:rsidP="00563377">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2 marks per year</w:t>
            </w:r>
          </w:p>
        </w:tc>
        <w:tc>
          <w:tcPr>
            <w:tcW w:w="0" w:type="auto"/>
            <w:vAlign w:val="center"/>
            <w:hideMark/>
          </w:tcPr>
          <w:p w14:paraId="54EC9E1A" w14:textId="77777777" w:rsidR="00563377" w:rsidRPr="00563377" w:rsidRDefault="00563377" w:rsidP="00A251B4">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20</w:t>
            </w:r>
          </w:p>
        </w:tc>
      </w:tr>
      <w:tr w:rsidR="00563377" w:rsidRPr="00563377" w14:paraId="71944F7B" w14:textId="77777777" w:rsidTr="00A251B4">
        <w:tc>
          <w:tcPr>
            <w:cnfStyle w:val="001000000000" w:firstRow="0" w:lastRow="0" w:firstColumn="1" w:lastColumn="0" w:oddVBand="0" w:evenVBand="0" w:oddHBand="0" w:evenHBand="0" w:firstRowFirstColumn="0" w:firstRowLastColumn="0" w:lastRowFirstColumn="0" w:lastRowLastColumn="0"/>
            <w:tcW w:w="0" w:type="auto"/>
            <w:hideMark/>
          </w:tcPr>
          <w:p w14:paraId="2E2BA53A" w14:textId="77777777" w:rsidR="00563377" w:rsidRPr="00563377" w:rsidRDefault="00563377" w:rsidP="00563377">
            <w:pPr>
              <w:rPr>
                <w:rFonts w:ascii="Tahoma" w:eastAsia="Times New Roman" w:hAnsi="Tahoma" w:cs="Tahoma"/>
                <w:b w:val="0"/>
                <w:bCs w:val="0"/>
                <w:kern w:val="0"/>
                <w:lang w:val="en-PK" w:eastAsia="en-PK"/>
                <w14:ligatures w14:val="none"/>
              </w:rPr>
            </w:pPr>
            <w:r w:rsidRPr="00563377">
              <w:rPr>
                <w:rFonts w:ascii="Tahoma" w:eastAsia="Times New Roman" w:hAnsi="Tahoma" w:cs="Tahoma"/>
                <w:b w:val="0"/>
                <w:bCs w:val="0"/>
                <w:kern w:val="0"/>
                <w:lang w:val="en-PK" w:eastAsia="en-PK"/>
                <w14:ligatures w14:val="none"/>
              </w:rPr>
              <w:t>Experience of Institute/Firm/Agency (No. of courses)</w:t>
            </w:r>
          </w:p>
        </w:tc>
        <w:tc>
          <w:tcPr>
            <w:tcW w:w="0" w:type="auto"/>
            <w:vAlign w:val="center"/>
            <w:hideMark/>
          </w:tcPr>
          <w:p w14:paraId="5B6E6461" w14:textId="77777777" w:rsidR="00563377" w:rsidRPr="00563377" w:rsidRDefault="00563377" w:rsidP="00A251B4">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20%</w:t>
            </w:r>
          </w:p>
        </w:tc>
        <w:tc>
          <w:tcPr>
            <w:tcW w:w="0" w:type="auto"/>
            <w:hideMark/>
          </w:tcPr>
          <w:p w14:paraId="350DD3ED" w14:textId="77777777" w:rsidR="00563377" w:rsidRPr="00563377" w:rsidRDefault="00563377" w:rsidP="0056337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1 mark per course</w:t>
            </w:r>
          </w:p>
        </w:tc>
        <w:tc>
          <w:tcPr>
            <w:tcW w:w="0" w:type="auto"/>
            <w:vAlign w:val="center"/>
            <w:hideMark/>
          </w:tcPr>
          <w:p w14:paraId="6E87FA25" w14:textId="77777777" w:rsidR="00563377" w:rsidRPr="00563377" w:rsidRDefault="00563377" w:rsidP="00A251B4">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20</w:t>
            </w:r>
          </w:p>
        </w:tc>
      </w:tr>
      <w:tr w:rsidR="00563377" w:rsidRPr="00563377" w14:paraId="20B06C62" w14:textId="77777777" w:rsidTr="00A2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BA0D34" w14:textId="77777777" w:rsidR="00563377" w:rsidRPr="00563377" w:rsidRDefault="00563377" w:rsidP="00563377">
            <w:pPr>
              <w:rPr>
                <w:rFonts w:ascii="Tahoma" w:eastAsia="Times New Roman" w:hAnsi="Tahoma" w:cs="Tahoma"/>
                <w:b w:val="0"/>
                <w:bCs w:val="0"/>
                <w:kern w:val="0"/>
                <w:lang w:val="en-PK" w:eastAsia="en-PK"/>
                <w14:ligatures w14:val="none"/>
              </w:rPr>
            </w:pPr>
            <w:r w:rsidRPr="00563377">
              <w:rPr>
                <w:rFonts w:ascii="Tahoma" w:eastAsia="Times New Roman" w:hAnsi="Tahoma" w:cs="Tahoma"/>
                <w:b w:val="0"/>
                <w:bCs w:val="0"/>
                <w:kern w:val="0"/>
                <w:lang w:val="en-PK" w:eastAsia="en-PK"/>
                <w14:ligatures w14:val="none"/>
              </w:rPr>
              <w:t>Qualification &amp; Experience of Trainer/Resource Person</w:t>
            </w:r>
          </w:p>
        </w:tc>
        <w:tc>
          <w:tcPr>
            <w:tcW w:w="0" w:type="auto"/>
            <w:vAlign w:val="center"/>
            <w:hideMark/>
          </w:tcPr>
          <w:p w14:paraId="399976E8" w14:textId="77777777" w:rsidR="00563377" w:rsidRPr="00563377" w:rsidRDefault="00563377" w:rsidP="00A251B4">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20%</w:t>
            </w:r>
          </w:p>
        </w:tc>
        <w:tc>
          <w:tcPr>
            <w:tcW w:w="0" w:type="auto"/>
            <w:hideMark/>
          </w:tcPr>
          <w:p w14:paraId="4F737527" w14:textId="77777777" w:rsidR="00563377" w:rsidRPr="00563377" w:rsidRDefault="00563377" w:rsidP="00563377">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 xml:space="preserve">- Master/BS (Hons): 15 Marks </w:t>
            </w:r>
            <w:r w:rsidRPr="00563377">
              <w:rPr>
                <w:rFonts w:ascii="Tahoma" w:eastAsia="Times New Roman" w:hAnsi="Tahoma" w:cs="Tahoma"/>
                <w:kern w:val="0"/>
                <w:lang w:val="en-PK" w:eastAsia="en-PK"/>
                <w14:ligatures w14:val="none"/>
              </w:rPr>
              <w:br/>
              <w:t xml:space="preserve">- One Step Higher Qualification: +2 Marks </w:t>
            </w:r>
            <w:r w:rsidRPr="00563377">
              <w:rPr>
                <w:rFonts w:ascii="Tahoma" w:eastAsia="Times New Roman" w:hAnsi="Tahoma" w:cs="Tahoma"/>
                <w:kern w:val="0"/>
                <w:lang w:val="en-PK" w:eastAsia="en-PK"/>
                <w14:ligatures w14:val="none"/>
              </w:rPr>
              <w:br/>
              <w:t>- Two Steps Higher Qualification: +5 Marks</w:t>
            </w:r>
          </w:p>
        </w:tc>
        <w:tc>
          <w:tcPr>
            <w:tcW w:w="0" w:type="auto"/>
            <w:vAlign w:val="center"/>
            <w:hideMark/>
          </w:tcPr>
          <w:p w14:paraId="1B622EF7" w14:textId="77777777" w:rsidR="00563377" w:rsidRPr="00563377" w:rsidRDefault="00563377" w:rsidP="00A251B4">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20</w:t>
            </w:r>
          </w:p>
        </w:tc>
      </w:tr>
      <w:tr w:rsidR="00563377" w:rsidRPr="00563377" w14:paraId="43851B1A" w14:textId="77777777" w:rsidTr="00A251B4">
        <w:tc>
          <w:tcPr>
            <w:cnfStyle w:val="001000000000" w:firstRow="0" w:lastRow="0" w:firstColumn="1" w:lastColumn="0" w:oddVBand="0" w:evenVBand="0" w:oddHBand="0" w:evenHBand="0" w:firstRowFirstColumn="0" w:firstRowLastColumn="0" w:lastRowFirstColumn="0" w:lastRowLastColumn="0"/>
            <w:tcW w:w="0" w:type="auto"/>
            <w:hideMark/>
          </w:tcPr>
          <w:p w14:paraId="2B3ABD5A" w14:textId="77777777" w:rsidR="00563377" w:rsidRPr="00563377" w:rsidRDefault="00563377" w:rsidP="00563377">
            <w:pPr>
              <w:rPr>
                <w:rFonts w:ascii="Tahoma" w:eastAsia="Times New Roman" w:hAnsi="Tahoma" w:cs="Tahoma"/>
                <w:b w:val="0"/>
                <w:bCs w:val="0"/>
                <w:kern w:val="0"/>
                <w:lang w:val="en-PK" w:eastAsia="en-PK"/>
                <w14:ligatures w14:val="none"/>
              </w:rPr>
            </w:pPr>
            <w:r w:rsidRPr="00563377">
              <w:rPr>
                <w:rFonts w:ascii="Tahoma" w:eastAsia="Times New Roman" w:hAnsi="Tahoma" w:cs="Tahoma"/>
                <w:b w:val="0"/>
                <w:bCs w:val="0"/>
                <w:kern w:val="0"/>
                <w:lang w:val="en-PK" w:eastAsia="en-PK"/>
                <w14:ligatures w14:val="none"/>
              </w:rPr>
              <w:t>Affiliation with National/International Body</w:t>
            </w:r>
          </w:p>
        </w:tc>
        <w:tc>
          <w:tcPr>
            <w:tcW w:w="0" w:type="auto"/>
            <w:vAlign w:val="center"/>
            <w:hideMark/>
          </w:tcPr>
          <w:p w14:paraId="077EDFB2" w14:textId="77777777" w:rsidR="00563377" w:rsidRPr="00563377" w:rsidRDefault="00563377" w:rsidP="00A251B4">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10%</w:t>
            </w:r>
          </w:p>
        </w:tc>
        <w:tc>
          <w:tcPr>
            <w:tcW w:w="0" w:type="auto"/>
            <w:hideMark/>
          </w:tcPr>
          <w:p w14:paraId="29585368" w14:textId="77777777" w:rsidR="00563377" w:rsidRPr="00563377" w:rsidRDefault="00563377" w:rsidP="0056337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w:t>
            </w:r>
          </w:p>
        </w:tc>
        <w:tc>
          <w:tcPr>
            <w:tcW w:w="0" w:type="auto"/>
            <w:vAlign w:val="center"/>
            <w:hideMark/>
          </w:tcPr>
          <w:p w14:paraId="3C8488E9" w14:textId="77777777" w:rsidR="00563377" w:rsidRPr="00563377" w:rsidRDefault="00563377" w:rsidP="00A251B4">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10</w:t>
            </w:r>
          </w:p>
        </w:tc>
      </w:tr>
      <w:tr w:rsidR="00563377" w:rsidRPr="00563377" w14:paraId="47EC9182" w14:textId="77777777" w:rsidTr="00A2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6D80B8" w14:textId="77777777" w:rsidR="00563377" w:rsidRPr="00563377" w:rsidRDefault="00563377" w:rsidP="00563377">
            <w:pPr>
              <w:rPr>
                <w:rFonts w:ascii="Tahoma" w:eastAsia="Times New Roman" w:hAnsi="Tahoma" w:cs="Tahoma"/>
                <w:b w:val="0"/>
                <w:bCs w:val="0"/>
                <w:kern w:val="0"/>
                <w:lang w:val="en-PK" w:eastAsia="en-PK"/>
                <w14:ligatures w14:val="none"/>
              </w:rPr>
            </w:pPr>
            <w:r w:rsidRPr="00563377">
              <w:rPr>
                <w:rFonts w:ascii="Tahoma" w:eastAsia="Times New Roman" w:hAnsi="Tahoma" w:cs="Tahoma"/>
                <w:b w:val="0"/>
                <w:bCs w:val="0"/>
                <w:kern w:val="0"/>
                <w:lang w:val="en-PK" w:eastAsia="en-PK"/>
                <w14:ligatures w14:val="none"/>
              </w:rPr>
              <w:t>Financial Proposal</w:t>
            </w:r>
          </w:p>
        </w:tc>
        <w:tc>
          <w:tcPr>
            <w:tcW w:w="0" w:type="auto"/>
            <w:vAlign w:val="center"/>
            <w:hideMark/>
          </w:tcPr>
          <w:p w14:paraId="57F00F99" w14:textId="77777777" w:rsidR="00563377" w:rsidRPr="00563377" w:rsidRDefault="00563377" w:rsidP="00A251B4">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30%</w:t>
            </w:r>
          </w:p>
        </w:tc>
        <w:tc>
          <w:tcPr>
            <w:tcW w:w="0" w:type="auto"/>
            <w:hideMark/>
          </w:tcPr>
          <w:p w14:paraId="2F934AFB" w14:textId="77777777" w:rsidR="00563377" w:rsidRPr="00563377" w:rsidRDefault="00563377" w:rsidP="00563377">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w:t>
            </w:r>
          </w:p>
        </w:tc>
        <w:tc>
          <w:tcPr>
            <w:tcW w:w="0" w:type="auto"/>
            <w:vAlign w:val="center"/>
            <w:hideMark/>
          </w:tcPr>
          <w:p w14:paraId="40B05653" w14:textId="77777777" w:rsidR="00563377" w:rsidRPr="00563377" w:rsidRDefault="00563377" w:rsidP="00A251B4">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30</w:t>
            </w:r>
          </w:p>
        </w:tc>
      </w:tr>
      <w:tr w:rsidR="00563377" w:rsidRPr="00563377" w14:paraId="7E939444" w14:textId="77777777" w:rsidTr="00A251B4">
        <w:tc>
          <w:tcPr>
            <w:cnfStyle w:val="001000000000" w:firstRow="0" w:lastRow="0" w:firstColumn="1" w:lastColumn="0" w:oddVBand="0" w:evenVBand="0" w:oddHBand="0" w:evenHBand="0" w:firstRowFirstColumn="0" w:firstRowLastColumn="0" w:lastRowFirstColumn="0" w:lastRowLastColumn="0"/>
            <w:tcW w:w="0" w:type="auto"/>
            <w:hideMark/>
          </w:tcPr>
          <w:p w14:paraId="5996FC85" w14:textId="77777777" w:rsidR="00563377" w:rsidRPr="00563377" w:rsidRDefault="00563377" w:rsidP="00563377">
            <w:pPr>
              <w:rPr>
                <w:rFonts w:ascii="Tahoma" w:eastAsia="Times New Roman" w:hAnsi="Tahoma" w:cs="Tahoma"/>
                <w:b w:val="0"/>
                <w:bCs w:val="0"/>
                <w:kern w:val="0"/>
                <w:lang w:val="en-PK" w:eastAsia="en-PK"/>
                <w14:ligatures w14:val="none"/>
              </w:rPr>
            </w:pPr>
            <w:r w:rsidRPr="00563377">
              <w:rPr>
                <w:rFonts w:ascii="Tahoma" w:eastAsia="Times New Roman" w:hAnsi="Tahoma" w:cs="Tahoma"/>
                <w:b w:val="0"/>
                <w:bCs w:val="0"/>
                <w:kern w:val="0"/>
                <w:lang w:val="en-PK" w:eastAsia="en-PK"/>
                <w14:ligatures w14:val="none"/>
              </w:rPr>
              <w:t>Total</w:t>
            </w:r>
          </w:p>
        </w:tc>
        <w:tc>
          <w:tcPr>
            <w:tcW w:w="0" w:type="auto"/>
            <w:vAlign w:val="center"/>
            <w:hideMark/>
          </w:tcPr>
          <w:p w14:paraId="1062616C" w14:textId="77777777" w:rsidR="00563377" w:rsidRPr="00563377" w:rsidRDefault="00563377" w:rsidP="00A251B4">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100%</w:t>
            </w:r>
          </w:p>
        </w:tc>
        <w:tc>
          <w:tcPr>
            <w:tcW w:w="0" w:type="auto"/>
            <w:hideMark/>
          </w:tcPr>
          <w:p w14:paraId="29401D50" w14:textId="77777777" w:rsidR="00563377" w:rsidRPr="00563377" w:rsidRDefault="00563377" w:rsidP="0056337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w:t>
            </w:r>
          </w:p>
        </w:tc>
        <w:tc>
          <w:tcPr>
            <w:tcW w:w="0" w:type="auto"/>
            <w:vAlign w:val="center"/>
            <w:hideMark/>
          </w:tcPr>
          <w:p w14:paraId="1BB15EEE" w14:textId="77777777" w:rsidR="00563377" w:rsidRPr="00563377" w:rsidRDefault="00563377" w:rsidP="00A251B4">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lang w:val="en-PK" w:eastAsia="en-PK"/>
                <w14:ligatures w14:val="none"/>
              </w:rPr>
            </w:pPr>
            <w:r w:rsidRPr="00563377">
              <w:rPr>
                <w:rFonts w:ascii="Tahoma" w:eastAsia="Times New Roman" w:hAnsi="Tahoma" w:cs="Tahoma"/>
                <w:kern w:val="0"/>
                <w:lang w:val="en-PK" w:eastAsia="en-PK"/>
                <w14:ligatures w14:val="none"/>
              </w:rPr>
              <w:t>100</w:t>
            </w:r>
          </w:p>
        </w:tc>
      </w:tr>
    </w:tbl>
    <w:p w14:paraId="5BA776FF" w14:textId="77777777" w:rsidR="00B53886" w:rsidRPr="00563377" w:rsidRDefault="00B53886" w:rsidP="009A1D3D">
      <w:pPr>
        <w:rPr>
          <w:rFonts w:ascii="Tahoma" w:hAnsi="Tahoma" w:cs="Tahoma"/>
        </w:rPr>
      </w:pPr>
    </w:p>
    <w:p w14:paraId="546009F4" w14:textId="13B6820A" w:rsidR="009A1D3D" w:rsidRPr="00563377" w:rsidRDefault="009A1D3D" w:rsidP="009A1D3D">
      <w:pPr>
        <w:rPr>
          <w:rFonts w:ascii="Tahoma" w:hAnsi="Tahoma" w:cs="Tahoma"/>
        </w:rPr>
      </w:pPr>
      <w:r w:rsidRPr="00563377">
        <w:rPr>
          <w:rFonts w:ascii="Tahoma" w:hAnsi="Tahoma" w:cs="Tahoma"/>
        </w:rPr>
        <w:t xml:space="preserve">Only </w:t>
      </w:r>
      <w:r w:rsidRPr="00563377">
        <w:rPr>
          <w:rFonts w:ascii="Tahoma" w:hAnsi="Tahoma" w:cs="Tahoma"/>
          <w:b/>
          <w:bCs/>
        </w:rPr>
        <w:t>shortlisted vendors</w:t>
      </w:r>
      <w:r w:rsidRPr="00563377">
        <w:rPr>
          <w:rFonts w:ascii="Tahoma" w:hAnsi="Tahoma" w:cs="Tahoma"/>
        </w:rPr>
        <w:t xml:space="preserve"> will be contacted for further discussions.</w:t>
      </w:r>
    </w:p>
    <w:p w14:paraId="38097D6D" w14:textId="77777777" w:rsidR="00B53886" w:rsidRDefault="00B53886" w:rsidP="005055A8">
      <w:pPr>
        <w:shd w:val="clear" w:color="auto" w:fill="FFFFFF"/>
        <w:spacing w:after="0" w:line="240" w:lineRule="auto"/>
        <w:rPr>
          <w:rFonts w:ascii="Tahoma" w:hAnsi="Tahoma" w:cs="Tahoma"/>
          <w:b/>
          <w:bCs/>
        </w:rPr>
      </w:pPr>
    </w:p>
    <w:p w14:paraId="53C101C4" w14:textId="77777777" w:rsidR="00563377" w:rsidRDefault="00563377" w:rsidP="005055A8">
      <w:pPr>
        <w:shd w:val="clear" w:color="auto" w:fill="FFFFFF"/>
        <w:spacing w:after="0" w:line="240" w:lineRule="auto"/>
        <w:rPr>
          <w:rFonts w:ascii="Tahoma" w:hAnsi="Tahoma" w:cs="Tahoma"/>
          <w:b/>
          <w:bCs/>
        </w:rPr>
      </w:pPr>
    </w:p>
    <w:p w14:paraId="3E19418D" w14:textId="77777777" w:rsidR="00563377" w:rsidRDefault="00563377" w:rsidP="005055A8">
      <w:pPr>
        <w:shd w:val="clear" w:color="auto" w:fill="FFFFFF"/>
        <w:spacing w:after="0" w:line="240" w:lineRule="auto"/>
        <w:rPr>
          <w:rFonts w:ascii="Tahoma" w:hAnsi="Tahoma" w:cs="Tahoma"/>
          <w:b/>
          <w:bCs/>
        </w:rPr>
      </w:pPr>
    </w:p>
    <w:p w14:paraId="7E7D32AE" w14:textId="428D0BC6" w:rsidR="005055A8" w:rsidRPr="005055A8" w:rsidRDefault="005055A8" w:rsidP="005055A8">
      <w:pPr>
        <w:shd w:val="clear" w:color="auto" w:fill="FFFFFF"/>
        <w:spacing w:after="0" w:line="240" w:lineRule="auto"/>
        <w:rPr>
          <w:rFonts w:ascii="Tahoma" w:hAnsi="Tahoma" w:cs="Tahoma"/>
        </w:rPr>
      </w:pPr>
      <w:r w:rsidRPr="005055A8">
        <w:rPr>
          <w:rFonts w:ascii="Tahoma" w:hAnsi="Tahoma" w:cs="Tahoma"/>
          <w:b/>
          <w:bCs/>
        </w:rPr>
        <w:t>Eligibility Declaration</w:t>
      </w:r>
      <w:r w:rsidRPr="005055A8">
        <w:rPr>
          <w:rFonts w:ascii="Tahoma" w:hAnsi="Tahoma" w:cs="Tahoma"/>
        </w:rPr>
        <w:t>.</w:t>
      </w:r>
    </w:p>
    <w:p w14:paraId="73A5FD49" w14:textId="77777777" w:rsidR="005055A8" w:rsidRDefault="005055A8" w:rsidP="005055A8">
      <w:pPr>
        <w:shd w:val="clear" w:color="auto" w:fill="FFFFFF"/>
        <w:spacing w:after="0" w:line="240" w:lineRule="auto"/>
        <w:rPr>
          <w:rFonts w:ascii="Tahoma" w:hAnsi="Tahoma" w:cs="Tahoma"/>
        </w:rPr>
      </w:pPr>
    </w:p>
    <w:p w14:paraId="240E3C24" w14:textId="1504C92A" w:rsidR="005055A8" w:rsidRPr="005055A8" w:rsidRDefault="005055A8" w:rsidP="005055A8">
      <w:pPr>
        <w:shd w:val="clear" w:color="auto" w:fill="FFFFFF"/>
        <w:spacing w:after="0" w:line="240" w:lineRule="auto"/>
        <w:rPr>
          <w:rFonts w:ascii="Tahoma" w:hAnsi="Tahoma" w:cs="Tahoma"/>
        </w:rPr>
      </w:pPr>
      <w:r w:rsidRPr="005055A8">
        <w:rPr>
          <w:rFonts w:ascii="Tahoma" w:hAnsi="Tahoma" w:cs="Tahoma"/>
        </w:rPr>
        <w:t>We, the undersigned, certify to the best of our knowledge and belief that:</w:t>
      </w:r>
    </w:p>
    <w:p w14:paraId="5125FF87" w14:textId="1FE9718F" w:rsidR="005055A8" w:rsidRPr="005055A8" w:rsidRDefault="005055A8" w:rsidP="005055A8">
      <w:pPr>
        <w:shd w:val="clear" w:color="auto" w:fill="FFFFFF"/>
        <w:spacing w:after="0" w:line="240" w:lineRule="auto"/>
        <w:rPr>
          <w:rFonts w:ascii="Tahoma" w:hAnsi="Tahoma" w:cs="Tahoma"/>
        </w:rPr>
      </w:pPr>
      <w:r w:rsidRPr="005055A8">
        <w:rPr>
          <w:rFonts w:ascii="Tahoma" w:hAnsi="Tahoma" w:cs="Tahoma"/>
        </w:rPr>
        <w:t>We have read the guidelines for this assignment.</w:t>
      </w:r>
    </w:p>
    <w:p w14:paraId="39C8BEB3" w14:textId="77777777" w:rsidR="005055A8" w:rsidRPr="005055A8" w:rsidRDefault="005055A8" w:rsidP="005055A8">
      <w:pPr>
        <w:shd w:val="clear" w:color="auto" w:fill="FFFFFF"/>
        <w:spacing w:after="0" w:line="240" w:lineRule="auto"/>
        <w:rPr>
          <w:rFonts w:ascii="Tahoma" w:hAnsi="Tahoma" w:cs="Tahoma"/>
        </w:rPr>
      </w:pPr>
      <w:r w:rsidRPr="005055A8">
        <w:rPr>
          <w:rFonts w:ascii="Tahoma" w:hAnsi="Tahoma" w:cs="Tahoma"/>
        </w:rPr>
        <w:t>We confirm that the qualification details and training references submitted as part of this RFP accurately reflect technical competence &amp; relevant experience.</w:t>
      </w:r>
    </w:p>
    <w:p w14:paraId="6548BF01" w14:textId="77777777" w:rsidR="005055A8" w:rsidRPr="005055A8" w:rsidRDefault="005055A8" w:rsidP="005055A8">
      <w:pPr>
        <w:shd w:val="clear" w:color="auto" w:fill="FFFFFF"/>
        <w:spacing w:after="0" w:line="240" w:lineRule="auto"/>
        <w:rPr>
          <w:rFonts w:ascii="Tahoma" w:hAnsi="Tahoma" w:cs="Tahoma"/>
        </w:rPr>
      </w:pPr>
      <w:r w:rsidRPr="005055A8">
        <w:rPr>
          <w:rFonts w:ascii="Tahoma" w:hAnsi="Tahoma" w:cs="Tahoma"/>
        </w:rPr>
        <w:t>Neither the institute/agency nor any of its officials/trainers/resource persons/professional partners has ever been convicted of an integrity-related offense or crime related to corruption, fraud, collusion or coercion or not maintaining the applicable ethics and standards for training and capacity development by national/international body / organization.</w:t>
      </w:r>
    </w:p>
    <w:p w14:paraId="32D46B5F" w14:textId="77777777" w:rsidR="005055A8" w:rsidRPr="005055A8" w:rsidRDefault="005055A8" w:rsidP="005055A8">
      <w:pPr>
        <w:shd w:val="clear" w:color="auto" w:fill="FFFFFF"/>
        <w:spacing w:after="0" w:line="240" w:lineRule="auto"/>
        <w:rPr>
          <w:rFonts w:ascii="Tahoma" w:hAnsi="Tahoma" w:cs="Tahoma"/>
        </w:rPr>
      </w:pPr>
      <w:r w:rsidRPr="005055A8">
        <w:rPr>
          <w:rFonts w:ascii="Tahoma" w:hAnsi="Tahoma" w:cs="Tahoma"/>
        </w:rPr>
        <w:t>We understand that any misrepresentations/false information that knowingly or recklessly mislead. Or attempt to mislead may lead to the automatic rejection of the proposal or cancellation of the empanelment/contract/assignment thus awarded, at any stage.</w:t>
      </w:r>
    </w:p>
    <w:p w14:paraId="1A27E578" w14:textId="77777777" w:rsidR="005055A8" w:rsidRPr="005055A8" w:rsidRDefault="005055A8" w:rsidP="005055A8">
      <w:pPr>
        <w:shd w:val="clear" w:color="auto" w:fill="FFFFFF"/>
        <w:spacing w:after="0" w:line="240" w:lineRule="auto"/>
        <w:rPr>
          <w:rFonts w:ascii="Tahoma" w:hAnsi="Tahoma" w:cs="Tahoma"/>
        </w:rPr>
      </w:pPr>
    </w:p>
    <w:p w14:paraId="079AEACA" w14:textId="77777777" w:rsidR="005055A8" w:rsidRPr="005055A8" w:rsidRDefault="005055A8" w:rsidP="005055A8">
      <w:pPr>
        <w:shd w:val="clear" w:color="auto" w:fill="FFFFFF"/>
        <w:spacing w:after="0" w:line="240" w:lineRule="auto"/>
        <w:rPr>
          <w:rFonts w:ascii="Tahoma" w:hAnsi="Tahoma" w:cs="Tahoma"/>
        </w:rPr>
      </w:pPr>
      <w:r w:rsidRPr="005055A8">
        <w:rPr>
          <w:rFonts w:ascii="Tahoma" w:hAnsi="Tahoma" w:cs="Tahoma"/>
        </w:rPr>
        <w:t>Date…</w:t>
      </w:r>
    </w:p>
    <w:p w14:paraId="5D2DF1B7" w14:textId="77777777" w:rsidR="005055A8" w:rsidRPr="005055A8" w:rsidRDefault="005055A8" w:rsidP="005055A8">
      <w:pPr>
        <w:shd w:val="clear" w:color="auto" w:fill="FFFFFF"/>
        <w:spacing w:after="0" w:line="240" w:lineRule="auto"/>
        <w:rPr>
          <w:rFonts w:ascii="Tahoma" w:hAnsi="Tahoma" w:cs="Tahoma"/>
        </w:rPr>
      </w:pPr>
      <w:r w:rsidRPr="005055A8">
        <w:rPr>
          <w:rFonts w:ascii="Tahoma" w:hAnsi="Tahoma" w:cs="Tahoma"/>
        </w:rPr>
        <w:t>Place</w:t>
      </w:r>
      <w:proofErr w:type="gramStart"/>
      <w:r w:rsidRPr="005055A8">
        <w:rPr>
          <w:rFonts w:ascii="Tahoma" w:hAnsi="Tahoma" w:cs="Tahoma"/>
        </w:rPr>
        <w:t xml:space="preserve"> :…</w:t>
      </w:r>
      <w:proofErr w:type="gramEnd"/>
      <w:r w:rsidRPr="005055A8">
        <w:rPr>
          <w:rFonts w:ascii="Tahoma" w:hAnsi="Tahoma" w:cs="Tahoma"/>
        </w:rPr>
        <w:t>………</w:t>
      </w:r>
    </w:p>
    <w:p w14:paraId="469EEB5F" w14:textId="77777777" w:rsidR="005055A8" w:rsidRPr="005055A8" w:rsidRDefault="005055A8" w:rsidP="005055A8">
      <w:pPr>
        <w:shd w:val="clear" w:color="auto" w:fill="FFFFFF"/>
        <w:spacing w:after="0" w:line="240" w:lineRule="auto"/>
        <w:rPr>
          <w:rFonts w:ascii="Tahoma" w:hAnsi="Tahoma" w:cs="Tahoma"/>
        </w:rPr>
      </w:pPr>
      <w:r w:rsidRPr="005055A8">
        <w:rPr>
          <w:rFonts w:ascii="Tahoma" w:hAnsi="Tahoma" w:cs="Tahoma"/>
        </w:rPr>
        <w:t>(Authorized representative of Training</w:t>
      </w:r>
    </w:p>
    <w:p w14:paraId="34990CAA" w14:textId="59B878F2" w:rsidR="00702D36" w:rsidRPr="005055A8" w:rsidRDefault="005055A8" w:rsidP="005055A8">
      <w:pPr>
        <w:shd w:val="clear" w:color="auto" w:fill="FFFFFF"/>
        <w:spacing w:after="0" w:line="240" w:lineRule="auto"/>
        <w:rPr>
          <w:rFonts w:ascii="Tahoma" w:eastAsia="Times New Roman" w:hAnsi="Tahoma" w:cs="Tahoma"/>
          <w:color w:val="000000"/>
          <w:sz w:val="20"/>
          <w:szCs w:val="20"/>
        </w:rPr>
      </w:pPr>
      <w:r w:rsidRPr="005055A8">
        <w:rPr>
          <w:rFonts w:ascii="Tahoma" w:hAnsi="Tahoma" w:cs="Tahoma"/>
        </w:rPr>
        <w:t>Institution/Firm/Agency with Stamp)</w:t>
      </w:r>
    </w:p>
    <w:sectPr w:rsidR="00702D36" w:rsidRPr="005055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19B1"/>
    <w:multiLevelType w:val="hybridMultilevel"/>
    <w:tmpl w:val="C890DC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7317983"/>
    <w:multiLevelType w:val="multilevel"/>
    <w:tmpl w:val="CAA8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546AE"/>
    <w:multiLevelType w:val="multilevel"/>
    <w:tmpl w:val="F968918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F41310"/>
    <w:multiLevelType w:val="multilevel"/>
    <w:tmpl w:val="27CE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4064DE"/>
    <w:multiLevelType w:val="multilevel"/>
    <w:tmpl w:val="F968918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656113"/>
    <w:multiLevelType w:val="multilevel"/>
    <w:tmpl w:val="D6263118"/>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16cid:durableId="1762138505">
    <w:abstractNumId w:val="1"/>
  </w:num>
  <w:num w:numId="2" w16cid:durableId="171799433">
    <w:abstractNumId w:val="3"/>
  </w:num>
  <w:num w:numId="3" w16cid:durableId="1643080746">
    <w:abstractNumId w:val="4"/>
  </w:num>
  <w:num w:numId="4" w16cid:durableId="839201104">
    <w:abstractNumId w:val="5"/>
  </w:num>
  <w:num w:numId="5" w16cid:durableId="1294680808">
    <w:abstractNumId w:val="2"/>
  </w:num>
  <w:num w:numId="6" w16cid:durableId="113143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3D"/>
    <w:rsid w:val="000B09F6"/>
    <w:rsid w:val="000C18AB"/>
    <w:rsid w:val="00200544"/>
    <w:rsid w:val="002124C6"/>
    <w:rsid w:val="00240547"/>
    <w:rsid w:val="003C1E39"/>
    <w:rsid w:val="00452A22"/>
    <w:rsid w:val="005055A8"/>
    <w:rsid w:val="00563377"/>
    <w:rsid w:val="005D7CC8"/>
    <w:rsid w:val="00681F23"/>
    <w:rsid w:val="00702D36"/>
    <w:rsid w:val="009405FB"/>
    <w:rsid w:val="009678D4"/>
    <w:rsid w:val="009A1D3D"/>
    <w:rsid w:val="009D31EA"/>
    <w:rsid w:val="00A251B4"/>
    <w:rsid w:val="00A36ADF"/>
    <w:rsid w:val="00A7445D"/>
    <w:rsid w:val="00B53886"/>
    <w:rsid w:val="00BE015E"/>
    <w:rsid w:val="00D04688"/>
    <w:rsid w:val="00D37595"/>
    <w:rsid w:val="00D524A1"/>
    <w:rsid w:val="00E03746"/>
    <w:rsid w:val="00EE174F"/>
    <w:rsid w:val="00EE44A3"/>
    <w:rsid w:val="00F60C2B"/>
    <w:rsid w:val="00F933A8"/>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DDF2"/>
  <w15:chartTrackingRefBased/>
  <w15:docId w15:val="{24159CC3-5E82-4F69-8087-8CB2345E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D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1D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D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1D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D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D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D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D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D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D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D3D"/>
    <w:rPr>
      <w:rFonts w:eastAsiaTheme="majorEastAsia" w:cstheme="majorBidi"/>
      <w:color w:val="272727" w:themeColor="text1" w:themeTint="D8"/>
    </w:rPr>
  </w:style>
  <w:style w:type="paragraph" w:styleId="Title">
    <w:name w:val="Title"/>
    <w:basedOn w:val="Normal"/>
    <w:next w:val="Normal"/>
    <w:link w:val="TitleChar"/>
    <w:uiPriority w:val="10"/>
    <w:qFormat/>
    <w:rsid w:val="009A1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D3D"/>
    <w:pPr>
      <w:spacing w:before="160"/>
      <w:jc w:val="center"/>
    </w:pPr>
    <w:rPr>
      <w:i/>
      <w:iCs/>
      <w:color w:val="404040" w:themeColor="text1" w:themeTint="BF"/>
    </w:rPr>
  </w:style>
  <w:style w:type="character" w:customStyle="1" w:styleId="QuoteChar">
    <w:name w:val="Quote Char"/>
    <w:basedOn w:val="DefaultParagraphFont"/>
    <w:link w:val="Quote"/>
    <w:uiPriority w:val="29"/>
    <w:rsid w:val="009A1D3D"/>
    <w:rPr>
      <w:i/>
      <w:iCs/>
      <w:color w:val="404040" w:themeColor="text1" w:themeTint="BF"/>
    </w:rPr>
  </w:style>
  <w:style w:type="paragraph" w:styleId="ListParagraph">
    <w:name w:val="List Paragraph"/>
    <w:basedOn w:val="Normal"/>
    <w:uiPriority w:val="34"/>
    <w:qFormat/>
    <w:rsid w:val="009A1D3D"/>
    <w:pPr>
      <w:ind w:left="720"/>
      <w:contextualSpacing/>
    </w:pPr>
  </w:style>
  <w:style w:type="character" w:styleId="IntenseEmphasis">
    <w:name w:val="Intense Emphasis"/>
    <w:basedOn w:val="DefaultParagraphFont"/>
    <w:uiPriority w:val="21"/>
    <w:qFormat/>
    <w:rsid w:val="009A1D3D"/>
    <w:rPr>
      <w:i/>
      <w:iCs/>
      <w:color w:val="2F5496" w:themeColor="accent1" w:themeShade="BF"/>
    </w:rPr>
  </w:style>
  <w:style w:type="paragraph" w:styleId="IntenseQuote">
    <w:name w:val="Intense Quote"/>
    <w:basedOn w:val="Normal"/>
    <w:next w:val="Normal"/>
    <w:link w:val="IntenseQuoteChar"/>
    <w:uiPriority w:val="30"/>
    <w:qFormat/>
    <w:rsid w:val="009A1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D3D"/>
    <w:rPr>
      <w:i/>
      <w:iCs/>
      <w:color w:val="2F5496" w:themeColor="accent1" w:themeShade="BF"/>
    </w:rPr>
  </w:style>
  <w:style w:type="character" w:styleId="IntenseReference">
    <w:name w:val="Intense Reference"/>
    <w:basedOn w:val="DefaultParagraphFont"/>
    <w:uiPriority w:val="32"/>
    <w:qFormat/>
    <w:rsid w:val="009A1D3D"/>
    <w:rPr>
      <w:b/>
      <w:bCs/>
      <w:smallCaps/>
      <w:color w:val="2F5496" w:themeColor="accent1" w:themeShade="BF"/>
      <w:spacing w:val="5"/>
    </w:rPr>
  </w:style>
  <w:style w:type="table" w:styleId="PlainTable1">
    <w:name w:val="Plain Table 1"/>
    <w:basedOn w:val="TableNormal"/>
    <w:uiPriority w:val="41"/>
    <w:rsid w:val="009A1D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33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8416">
      <w:bodyDiv w:val="1"/>
      <w:marLeft w:val="0"/>
      <w:marRight w:val="0"/>
      <w:marTop w:val="0"/>
      <w:marBottom w:val="0"/>
      <w:divBdr>
        <w:top w:val="none" w:sz="0" w:space="0" w:color="auto"/>
        <w:left w:val="none" w:sz="0" w:space="0" w:color="auto"/>
        <w:bottom w:val="none" w:sz="0" w:space="0" w:color="auto"/>
        <w:right w:val="none" w:sz="0" w:space="0" w:color="auto"/>
      </w:divBdr>
    </w:div>
    <w:div w:id="376320265">
      <w:bodyDiv w:val="1"/>
      <w:marLeft w:val="0"/>
      <w:marRight w:val="0"/>
      <w:marTop w:val="0"/>
      <w:marBottom w:val="0"/>
      <w:divBdr>
        <w:top w:val="none" w:sz="0" w:space="0" w:color="auto"/>
        <w:left w:val="none" w:sz="0" w:space="0" w:color="auto"/>
        <w:bottom w:val="none" w:sz="0" w:space="0" w:color="auto"/>
        <w:right w:val="none" w:sz="0" w:space="0" w:color="auto"/>
      </w:divBdr>
      <w:divsChild>
        <w:div w:id="1703365411">
          <w:marLeft w:val="0"/>
          <w:marRight w:val="0"/>
          <w:marTop w:val="0"/>
          <w:marBottom w:val="0"/>
          <w:divBdr>
            <w:top w:val="none" w:sz="0" w:space="0" w:color="auto"/>
            <w:left w:val="none" w:sz="0" w:space="0" w:color="auto"/>
            <w:bottom w:val="none" w:sz="0" w:space="0" w:color="auto"/>
            <w:right w:val="none" w:sz="0" w:space="0" w:color="auto"/>
          </w:divBdr>
        </w:div>
      </w:divsChild>
    </w:div>
    <w:div w:id="784891279">
      <w:bodyDiv w:val="1"/>
      <w:marLeft w:val="0"/>
      <w:marRight w:val="0"/>
      <w:marTop w:val="0"/>
      <w:marBottom w:val="0"/>
      <w:divBdr>
        <w:top w:val="none" w:sz="0" w:space="0" w:color="auto"/>
        <w:left w:val="none" w:sz="0" w:space="0" w:color="auto"/>
        <w:bottom w:val="none" w:sz="0" w:space="0" w:color="auto"/>
        <w:right w:val="none" w:sz="0" w:space="0" w:color="auto"/>
      </w:divBdr>
      <w:divsChild>
        <w:div w:id="659119453">
          <w:marLeft w:val="0"/>
          <w:marRight w:val="0"/>
          <w:marTop w:val="0"/>
          <w:marBottom w:val="0"/>
          <w:divBdr>
            <w:top w:val="none" w:sz="0" w:space="0" w:color="auto"/>
            <w:left w:val="none" w:sz="0" w:space="0" w:color="auto"/>
            <w:bottom w:val="none" w:sz="0" w:space="0" w:color="auto"/>
            <w:right w:val="none" w:sz="0" w:space="0" w:color="auto"/>
          </w:divBdr>
        </w:div>
        <w:div w:id="1559902961">
          <w:marLeft w:val="0"/>
          <w:marRight w:val="0"/>
          <w:marTop w:val="0"/>
          <w:marBottom w:val="0"/>
          <w:divBdr>
            <w:top w:val="none" w:sz="0" w:space="0" w:color="auto"/>
            <w:left w:val="none" w:sz="0" w:space="0" w:color="auto"/>
            <w:bottom w:val="none" w:sz="0" w:space="0" w:color="auto"/>
            <w:right w:val="none" w:sz="0" w:space="0" w:color="auto"/>
          </w:divBdr>
        </w:div>
        <w:div w:id="1599483291">
          <w:marLeft w:val="0"/>
          <w:marRight w:val="0"/>
          <w:marTop w:val="0"/>
          <w:marBottom w:val="0"/>
          <w:divBdr>
            <w:top w:val="none" w:sz="0" w:space="0" w:color="auto"/>
            <w:left w:val="none" w:sz="0" w:space="0" w:color="auto"/>
            <w:bottom w:val="none" w:sz="0" w:space="0" w:color="auto"/>
            <w:right w:val="none" w:sz="0" w:space="0" w:color="auto"/>
          </w:divBdr>
        </w:div>
        <w:div w:id="1126778807">
          <w:marLeft w:val="0"/>
          <w:marRight w:val="0"/>
          <w:marTop w:val="0"/>
          <w:marBottom w:val="0"/>
          <w:divBdr>
            <w:top w:val="none" w:sz="0" w:space="0" w:color="auto"/>
            <w:left w:val="none" w:sz="0" w:space="0" w:color="auto"/>
            <w:bottom w:val="none" w:sz="0" w:space="0" w:color="auto"/>
            <w:right w:val="none" w:sz="0" w:space="0" w:color="auto"/>
          </w:divBdr>
        </w:div>
        <w:div w:id="1376613056">
          <w:marLeft w:val="0"/>
          <w:marRight w:val="0"/>
          <w:marTop w:val="0"/>
          <w:marBottom w:val="0"/>
          <w:divBdr>
            <w:top w:val="none" w:sz="0" w:space="0" w:color="auto"/>
            <w:left w:val="none" w:sz="0" w:space="0" w:color="auto"/>
            <w:bottom w:val="none" w:sz="0" w:space="0" w:color="auto"/>
            <w:right w:val="none" w:sz="0" w:space="0" w:color="auto"/>
          </w:divBdr>
        </w:div>
        <w:div w:id="452675398">
          <w:marLeft w:val="0"/>
          <w:marRight w:val="0"/>
          <w:marTop w:val="0"/>
          <w:marBottom w:val="0"/>
          <w:divBdr>
            <w:top w:val="none" w:sz="0" w:space="0" w:color="auto"/>
            <w:left w:val="none" w:sz="0" w:space="0" w:color="auto"/>
            <w:bottom w:val="none" w:sz="0" w:space="0" w:color="auto"/>
            <w:right w:val="none" w:sz="0" w:space="0" w:color="auto"/>
          </w:divBdr>
        </w:div>
        <w:div w:id="1626766298">
          <w:marLeft w:val="0"/>
          <w:marRight w:val="0"/>
          <w:marTop w:val="0"/>
          <w:marBottom w:val="0"/>
          <w:divBdr>
            <w:top w:val="none" w:sz="0" w:space="0" w:color="auto"/>
            <w:left w:val="none" w:sz="0" w:space="0" w:color="auto"/>
            <w:bottom w:val="none" w:sz="0" w:space="0" w:color="auto"/>
            <w:right w:val="none" w:sz="0" w:space="0" w:color="auto"/>
          </w:divBdr>
        </w:div>
        <w:div w:id="273947450">
          <w:marLeft w:val="0"/>
          <w:marRight w:val="0"/>
          <w:marTop w:val="0"/>
          <w:marBottom w:val="0"/>
          <w:divBdr>
            <w:top w:val="none" w:sz="0" w:space="0" w:color="auto"/>
            <w:left w:val="none" w:sz="0" w:space="0" w:color="auto"/>
            <w:bottom w:val="none" w:sz="0" w:space="0" w:color="auto"/>
            <w:right w:val="none" w:sz="0" w:space="0" w:color="auto"/>
          </w:divBdr>
        </w:div>
        <w:div w:id="1361977791">
          <w:marLeft w:val="0"/>
          <w:marRight w:val="0"/>
          <w:marTop w:val="0"/>
          <w:marBottom w:val="0"/>
          <w:divBdr>
            <w:top w:val="none" w:sz="0" w:space="0" w:color="auto"/>
            <w:left w:val="none" w:sz="0" w:space="0" w:color="auto"/>
            <w:bottom w:val="none" w:sz="0" w:space="0" w:color="auto"/>
            <w:right w:val="none" w:sz="0" w:space="0" w:color="auto"/>
          </w:divBdr>
        </w:div>
      </w:divsChild>
    </w:div>
    <w:div w:id="823354773">
      <w:bodyDiv w:val="1"/>
      <w:marLeft w:val="0"/>
      <w:marRight w:val="0"/>
      <w:marTop w:val="0"/>
      <w:marBottom w:val="0"/>
      <w:divBdr>
        <w:top w:val="none" w:sz="0" w:space="0" w:color="auto"/>
        <w:left w:val="none" w:sz="0" w:space="0" w:color="auto"/>
        <w:bottom w:val="none" w:sz="0" w:space="0" w:color="auto"/>
        <w:right w:val="none" w:sz="0" w:space="0" w:color="auto"/>
      </w:divBdr>
    </w:div>
    <w:div w:id="1850677547">
      <w:bodyDiv w:val="1"/>
      <w:marLeft w:val="0"/>
      <w:marRight w:val="0"/>
      <w:marTop w:val="0"/>
      <w:marBottom w:val="0"/>
      <w:divBdr>
        <w:top w:val="none" w:sz="0" w:space="0" w:color="auto"/>
        <w:left w:val="none" w:sz="0" w:space="0" w:color="auto"/>
        <w:bottom w:val="none" w:sz="0" w:space="0" w:color="auto"/>
        <w:right w:val="none" w:sz="0" w:space="0" w:color="auto"/>
      </w:divBdr>
      <w:divsChild>
        <w:div w:id="1898467852">
          <w:marLeft w:val="0"/>
          <w:marRight w:val="0"/>
          <w:marTop w:val="0"/>
          <w:marBottom w:val="0"/>
          <w:divBdr>
            <w:top w:val="none" w:sz="0" w:space="0" w:color="auto"/>
            <w:left w:val="none" w:sz="0" w:space="0" w:color="auto"/>
            <w:bottom w:val="none" w:sz="0" w:space="0" w:color="auto"/>
            <w:right w:val="none" w:sz="0" w:space="0" w:color="auto"/>
          </w:divBdr>
        </w:div>
        <w:div w:id="1020206869">
          <w:marLeft w:val="0"/>
          <w:marRight w:val="0"/>
          <w:marTop w:val="0"/>
          <w:marBottom w:val="0"/>
          <w:divBdr>
            <w:top w:val="none" w:sz="0" w:space="0" w:color="auto"/>
            <w:left w:val="none" w:sz="0" w:space="0" w:color="auto"/>
            <w:bottom w:val="none" w:sz="0" w:space="0" w:color="auto"/>
            <w:right w:val="none" w:sz="0" w:space="0" w:color="auto"/>
          </w:divBdr>
        </w:div>
        <w:div w:id="1179195703">
          <w:marLeft w:val="0"/>
          <w:marRight w:val="0"/>
          <w:marTop w:val="0"/>
          <w:marBottom w:val="0"/>
          <w:divBdr>
            <w:top w:val="none" w:sz="0" w:space="0" w:color="auto"/>
            <w:left w:val="none" w:sz="0" w:space="0" w:color="auto"/>
            <w:bottom w:val="none" w:sz="0" w:space="0" w:color="auto"/>
            <w:right w:val="none" w:sz="0" w:space="0" w:color="auto"/>
          </w:divBdr>
        </w:div>
        <w:div w:id="1904484060">
          <w:marLeft w:val="0"/>
          <w:marRight w:val="0"/>
          <w:marTop w:val="0"/>
          <w:marBottom w:val="0"/>
          <w:divBdr>
            <w:top w:val="none" w:sz="0" w:space="0" w:color="auto"/>
            <w:left w:val="none" w:sz="0" w:space="0" w:color="auto"/>
            <w:bottom w:val="none" w:sz="0" w:space="0" w:color="auto"/>
            <w:right w:val="none" w:sz="0" w:space="0" w:color="auto"/>
          </w:divBdr>
        </w:div>
        <w:div w:id="1319381425">
          <w:marLeft w:val="0"/>
          <w:marRight w:val="0"/>
          <w:marTop w:val="0"/>
          <w:marBottom w:val="0"/>
          <w:divBdr>
            <w:top w:val="none" w:sz="0" w:space="0" w:color="auto"/>
            <w:left w:val="none" w:sz="0" w:space="0" w:color="auto"/>
            <w:bottom w:val="none" w:sz="0" w:space="0" w:color="auto"/>
            <w:right w:val="none" w:sz="0" w:space="0" w:color="auto"/>
          </w:divBdr>
        </w:div>
        <w:div w:id="1988705230">
          <w:marLeft w:val="0"/>
          <w:marRight w:val="0"/>
          <w:marTop w:val="0"/>
          <w:marBottom w:val="0"/>
          <w:divBdr>
            <w:top w:val="none" w:sz="0" w:space="0" w:color="auto"/>
            <w:left w:val="none" w:sz="0" w:space="0" w:color="auto"/>
            <w:bottom w:val="none" w:sz="0" w:space="0" w:color="auto"/>
            <w:right w:val="none" w:sz="0" w:space="0" w:color="auto"/>
          </w:divBdr>
        </w:div>
        <w:div w:id="2081519915">
          <w:marLeft w:val="0"/>
          <w:marRight w:val="0"/>
          <w:marTop w:val="0"/>
          <w:marBottom w:val="0"/>
          <w:divBdr>
            <w:top w:val="none" w:sz="0" w:space="0" w:color="auto"/>
            <w:left w:val="none" w:sz="0" w:space="0" w:color="auto"/>
            <w:bottom w:val="none" w:sz="0" w:space="0" w:color="auto"/>
            <w:right w:val="none" w:sz="0" w:space="0" w:color="auto"/>
          </w:divBdr>
        </w:div>
        <w:div w:id="553586372">
          <w:marLeft w:val="0"/>
          <w:marRight w:val="0"/>
          <w:marTop w:val="0"/>
          <w:marBottom w:val="0"/>
          <w:divBdr>
            <w:top w:val="none" w:sz="0" w:space="0" w:color="auto"/>
            <w:left w:val="none" w:sz="0" w:space="0" w:color="auto"/>
            <w:bottom w:val="none" w:sz="0" w:space="0" w:color="auto"/>
            <w:right w:val="none" w:sz="0" w:space="0" w:color="auto"/>
          </w:divBdr>
        </w:div>
        <w:div w:id="945697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Zakir Hussain</dc:creator>
  <cp:keywords/>
  <dc:description/>
  <cp:lastModifiedBy>Zakir Hussain</cp:lastModifiedBy>
  <cp:revision>15</cp:revision>
  <dcterms:created xsi:type="dcterms:W3CDTF">2025-03-14T07:55:00Z</dcterms:created>
  <dcterms:modified xsi:type="dcterms:W3CDTF">2025-03-15T07:50:00Z</dcterms:modified>
</cp:coreProperties>
</file>